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F24" w:rsidRDefault="00CB6F24" w:rsidP="00852B84">
      <w:pPr>
        <w:spacing w:after="0" w:line="24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81pt">
            <v:imagedata r:id="rId8" o:title="ОП.04 Правовые основы профессиональной деятельности"/>
          </v:shape>
        </w:pict>
      </w:r>
    </w:p>
    <w:p w:rsidR="00CB6F24" w:rsidRDefault="00CB6F24" w:rsidP="00852B84">
      <w:pPr>
        <w:spacing w:after="0" w:line="240" w:lineRule="auto"/>
        <w:ind w:firstLine="567"/>
        <w:jc w:val="both"/>
        <w:rPr>
          <w:rFonts w:ascii="Times New Roman" w:eastAsia="Calibri" w:hAnsi="Times New Roman" w:cs="Times New Roman"/>
          <w:b/>
          <w:sz w:val="28"/>
          <w:szCs w:val="28"/>
        </w:rPr>
      </w:pPr>
    </w:p>
    <w:p w:rsidR="00CB6F24" w:rsidRDefault="00CB6F24" w:rsidP="00852B84">
      <w:pPr>
        <w:spacing w:after="0" w:line="240" w:lineRule="auto"/>
        <w:ind w:firstLine="567"/>
        <w:jc w:val="both"/>
        <w:rPr>
          <w:rFonts w:ascii="Times New Roman" w:eastAsia="Calibri" w:hAnsi="Times New Roman" w:cs="Times New Roman"/>
          <w:b/>
          <w:sz w:val="28"/>
          <w:szCs w:val="28"/>
        </w:rPr>
      </w:pPr>
    </w:p>
    <w:p w:rsidR="00CB6F24" w:rsidRDefault="00CB6F24" w:rsidP="00852B84">
      <w:pPr>
        <w:spacing w:after="0" w:line="240" w:lineRule="auto"/>
        <w:ind w:firstLine="567"/>
        <w:jc w:val="both"/>
        <w:rPr>
          <w:rFonts w:ascii="Times New Roman" w:eastAsia="Calibri" w:hAnsi="Times New Roman" w:cs="Times New Roman"/>
          <w:b/>
          <w:sz w:val="28"/>
          <w:szCs w:val="28"/>
        </w:rPr>
      </w:pPr>
    </w:p>
    <w:p w:rsidR="00CB6F24" w:rsidRDefault="00CB6F24" w:rsidP="00852B84">
      <w:pPr>
        <w:spacing w:after="0" w:line="240" w:lineRule="auto"/>
        <w:ind w:firstLine="567"/>
        <w:jc w:val="both"/>
        <w:rPr>
          <w:rFonts w:ascii="Times New Roman" w:eastAsia="Calibri" w:hAnsi="Times New Roman" w:cs="Times New Roman"/>
          <w:b/>
          <w:sz w:val="28"/>
          <w:szCs w:val="28"/>
        </w:rPr>
      </w:pPr>
      <w:bookmarkStart w:id="0" w:name="_GoBack"/>
      <w:bookmarkEnd w:id="0"/>
    </w:p>
    <w:p w:rsidR="00CB6F24" w:rsidRDefault="00CB6F24" w:rsidP="00852B84">
      <w:pPr>
        <w:spacing w:after="0" w:line="240" w:lineRule="auto"/>
        <w:ind w:firstLine="567"/>
        <w:jc w:val="both"/>
        <w:rPr>
          <w:rFonts w:ascii="Times New Roman" w:eastAsia="Calibri" w:hAnsi="Times New Roman" w:cs="Times New Roman"/>
          <w:b/>
          <w:sz w:val="28"/>
          <w:szCs w:val="28"/>
        </w:rPr>
      </w:pPr>
    </w:p>
    <w:p w:rsidR="00852B84" w:rsidRPr="002C6DC5" w:rsidRDefault="00852B84" w:rsidP="00852B84">
      <w:pPr>
        <w:spacing w:after="0" w:line="240" w:lineRule="auto"/>
        <w:ind w:firstLine="567"/>
        <w:jc w:val="both"/>
        <w:rPr>
          <w:rFonts w:ascii="Times New Roman" w:hAnsi="Times New Roman" w:cs="Times New Roman"/>
          <w:color w:val="000000"/>
          <w:sz w:val="26"/>
          <w:szCs w:val="26"/>
        </w:rPr>
      </w:pPr>
      <w:r w:rsidRPr="002C6DC5">
        <w:rPr>
          <w:rFonts w:ascii="Times New Roman" w:hAnsi="Times New Roman" w:cs="Times New Roman"/>
          <w:color w:val="000000"/>
          <w:sz w:val="26"/>
          <w:szCs w:val="26"/>
        </w:rPr>
        <w:t>Программа разработана на основе:</w:t>
      </w:r>
    </w:p>
    <w:p w:rsidR="00852B84" w:rsidRPr="002C6DC5" w:rsidRDefault="00852B84" w:rsidP="00852B84">
      <w:pPr>
        <w:spacing w:after="0" w:line="240" w:lineRule="auto"/>
        <w:jc w:val="both"/>
        <w:rPr>
          <w:rFonts w:ascii="Times New Roman" w:hAnsi="Times New Roman" w:cs="Times New Roman"/>
          <w:color w:val="000000"/>
          <w:sz w:val="26"/>
          <w:szCs w:val="26"/>
        </w:rPr>
      </w:pPr>
    </w:p>
    <w:p w:rsidR="00852B84" w:rsidRPr="008834A2" w:rsidRDefault="00852B84" w:rsidP="00852B84">
      <w:pPr>
        <w:spacing w:after="0" w:line="240" w:lineRule="auto"/>
        <w:ind w:firstLine="567"/>
        <w:jc w:val="both"/>
        <w:rPr>
          <w:rFonts w:ascii="Times New Roman" w:eastAsia="Times New Roman" w:hAnsi="Times New Roman" w:cs="Times New Roman"/>
          <w:sz w:val="26"/>
          <w:szCs w:val="26"/>
          <w:lang w:eastAsia="ru-RU"/>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852B84" w:rsidRPr="002C6DC5" w:rsidRDefault="00852B84" w:rsidP="00852B84">
      <w:pPr>
        <w:spacing w:after="0" w:line="240" w:lineRule="auto"/>
        <w:jc w:val="both"/>
        <w:rPr>
          <w:rFonts w:ascii="Times New Roman" w:eastAsia="Calibri" w:hAnsi="Times New Roman" w:cs="Times New Roman"/>
          <w:color w:val="00B050"/>
          <w:sz w:val="26"/>
          <w:szCs w:val="26"/>
        </w:rPr>
      </w:pPr>
    </w:p>
    <w:p w:rsidR="00852B84" w:rsidRDefault="00852B84" w:rsidP="00852B84">
      <w:pPr>
        <w:spacing w:after="0" w:line="240" w:lineRule="auto"/>
        <w:ind w:firstLine="567"/>
        <w:jc w:val="both"/>
        <w:rPr>
          <w:rFonts w:ascii="Times New Roman" w:eastAsia="Calibri" w:hAnsi="Times New Roman" w:cs="Times New Roman"/>
          <w:sz w:val="26"/>
          <w:szCs w:val="26"/>
        </w:rPr>
      </w:pPr>
      <w:r w:rsidRPr="002C6DC5">
        <w:rPr>
          <w:rFonts w:ascii="Times New Roman" w:eastAsia="Calibri" w:hAnsi="Times New Roman" w:cs="Times New Roman"/>
          <w:sz w:val="26"/>
          <w:szCs w:val="26"/>
        </w:rPr>
        <w:t xml:space="preserve">-основной профессиональной образовательной программы по </w:t>
      </w:r>
      <w:r w:rsidRPr="002C6DC5">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Pr="002C6DC5" w:rsidRDefault="00852B84" w:rsidP="00852B84">
      <w:pPr>
        <w:spacing w:after="0" w:line="240" w:lineRule="auto"/>
        <w:ind w:firstLine="567"/>
        <w:jc w:val="both"/>
        <w:rPr>
          <w:rFonts w:ascii="Times New Roman" w:eastAsia="Calibri" w:hAnsi="Times New Roman" w:cs="Times New Roman"/>
          <w:sz w:val="26"/>
          <w:szCs w:val="26"/>
          <w:lang w:eastAsia="ru-RU"/>
        </w:rPr>
      </w:pPr>
    </w:p>
    <w:p w:rsidR="00852B84" w:rsidRPr="008834A2" w:rsidRDefault="00852B84" w:rsidP="00852B84">
      <w:pPr>
        <w:spacing w:after="0" w:line="240" w:lineRule="auto"/>
        <w:ind w:firstLine="567"/>
        <w:jc w:val="both"/>
        <w:rPr>
          <w:sz w:val="26"/>
          <w:szCs w:val="26"/>
        </w:rPr>
      </w:pPr>
      <w:r w:rsidRPr="008834A2">
        <w:rPr>
          <w:rFonts w:ascii="Times New Roman" w:hAnsi="Times New Roman" w:cs="Times New Roman"/>
          <w:sz w:val="26"/>
          <w:szCs w:val="26"/>
        </w:rPr>
        <w:t xml:space="preserve">-рабочей программы воспитания </w:t>
      </w:r>
      <w:r w:rsidRPr="008834A2">
        <w:rPr>
          <w:rFonts w:ascii="Times New Roman" w:eastAsia="Calibri" w:hAnsi="Times New Roman" w:cs="Times New Roman"/>
          <w:sz w:val="26"/>
          <w:szCs w:val="26"/>
        </w:rPr>
        <w:t xml:space="preserve">по </w:t>
      </w:r>
      <w:r w:rsidRPr="008834A2">
        <w:rPr>
          <w:rFonts w:ascii="Times New Roman" w:hAnsi="Times New Roman" w:cs="Times New Roman"/>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Default="00852B84" w:rsidP="00852B84">
      <w:pPr>
        <w:spacing w:after="0" w:line="240" w:lineRule="auto"/>
        <w:ind w:firstLine="426"/>
        <w:jc w:val="both"/>
        <w:rPr>
          <w:rFonts w:ascii="Times New Roman"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Cs/>
          <w:sz w:val="26"/>
          <w:szCs w:val="26"/>
        </w:rPr>
      </w:pPr>
      <w:r w:rsidRPr="00671DBF">
        <w:rPr>
          <w:rFonts w:ascii="Times New Roman" w:eastAsia="Calibri" w:hAnsi="Times New Roman" w:cs="Times New Roman"/>
          <w:bCs/>
          <w:sz w:val="26"/>
          <w:szCs w:val="26"/>
        </w:rPr>
        <w:t>Организация - разработчик: ГАПОУ «Казанский политехнический колледж»</w:t>
      </w: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rPr>
          <w:rFonts w:ascii="Times New Roman" w:eastAsia="Calibri" w:hAnsi="Times New Roman" w:cs="Times New Roman"/>
          <w:b/>
          <w:sz w:val="26"/>
          <w:szCs w:val="26"/>
          <w:u w:val="single"/>
        </w:rPr>
      </w:pPr>
    </w:p>
    <w:p w:rsidR="00F25CFE" w:rsidRPr="00671DBF" w:rsidRDefault="00F25CFE" w:rsidP="0091012D">
      <w:pPr>
        <w:spacing w:after="0"/>
        <w:rPr>
          <w:rFonts w:ascii="Times New Roman" w:hAnsi="Times New Roman" w:cs="Times New Roman"/>
          <w:sz w:val="26"/>
          <w:szCs w:val="26"/>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91012D" w:rsidRPr="0091012D" w:rsidRDefault="0091012D"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outlineLvl w:val="0"/>
        <w:rPr>
          <w:rFonts w:ascii="Times New Roman" w:eastAsia="Times New Roman" w:hAnsi="Times New Roman" w:cs="Times New Roman"/>
          <w:b/>
          <w:bCs/>
          <w:sz w:val="24"/>
          <w:szCs w:val="24"/>
          <w:lang w:eastAsia="ru-RU"/>
        </w:rPr>
      </w:pPr>
      <w:r w:rsidRPr="0091012D">
        <w:rPr>
          <w:rFonts w:ascii="Times New Roman" w:eastAsia="Times New Roman" w:hAnsi="Times New Roman" w:cs="Times New Roman"/>
          <w:b/>
          <w:bCs/>
          <w:sz w:val="24"/>
          <w:szCs w:val="24"/>
          <w:lang w:eastAsia="ru-RU"/>
        </w:rPr>
        <w:lastRenderedPageBreak/>
        <w:t>СОДЕРЖАНИЕ</w:t>
      </w:r>
    </w:p>
    <w:tbl>
      <w:tblPr>
        <w:tblW w:w="0" w:type="auto"/>
        <w:tblLook w:val="04A0" w:firstRow="1" w:lastRow="0" w:firstColumn="1" w:lastColumn="0" w:noHBand="0" w:noVBand="1"/>
      </w:tblPr>
      <w:tblGrid>
        <w:gridCol w:w="7668"/>
        <w:gridCol w:w="1903"/>
      </w:tblGrid>
      <w:tr w:rsidR="0091012D" w:rsidRPr="0091012D" w:rsidTr="002778FD">
        <w:tc>
          <w:tcPr>
            <w:tcW w:w="7668" w:type="dxa"/>
          </w:tcPr>
          <w:p w:rsidR="0091012D" w:rsidRPr="0091012D" w:rsidRDefault="0091012D" w:rsidP="0091012D">
            <w:pPr>
              <w:keepNext/>
              <w:autoSpaceDE w:val="0"/>
              <w:autoSpaceDN w:val="0"/>
              <w:spacing w:after="0" w:line="240" w:lineRule="auto"/>
              <w:ind w:left="28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стр.</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ПАСПОРТ рабочей ПРОГРАММЫ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4</w:t>
            </w:r>
          </w:p>
        </w:tc>
      </w:tr>
      <w:tr w:rsidR="0091012D" w:rsidRPr="0091012D" w:rsidTr="002778FD">
        <w:trPr>
          <w:trHeight w:val="670"/>
        </w:trPr>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СТРУКТУРА И СОДЕРЖАНИЕ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A74011" w:rsidP="009101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условия реализации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A74011">
              <w:rPr>
                <w:rFonts w:ascii="Times New Roman" w:eastAsia="Calibri" w:hAnsi="Times New Roman" w:cs="Times New Roman"/>
                <w:sz w:val="24"/>
                <w:szCs w:val="24"/>
              </w:rPr>
              <w:t>4</w:t>
            </w:r>
          </w:p>
        </w:tc>
      </w:tr>
      <w:tr w:rsidR="0091012D" w:rsidRPr="0091012D" w:rsidTr="002778FD">
        <w:tc>
          <w:tcPr>
            <w:tcW w:w="7668" w:type="dxa"/>
          </w:tcPr>
          <w:p w:rsid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Контроль и оценка результатов Освоения учебной дисци</w:t>
            </w:r>
            <w:r w:rsidR="00895EBB">
              <w:rPr>
                <w:rFonts w:ascii="Times New Roman" w:eastAsia="Times New Roman" w:hAnsi="Times New Roman" w:cs="Times New Roman"/>
                <w:caps/>
                <w:sz w:val="24"/>
                <w:szCs w:val="24"/>
                <w:lang w:eastAsia="ru-RU"/>
              </w:rPr>
              <w:t>плины</w:t>
            </w:r>
          </w:p>
          <w:p w:rsidR="0091012D" w:rsidRPr="0091012D" w:rsidRDefault="0091012D" w:rsidP="00895EBB">
            <w:pPr>
              <w:keepNext/>
              <w:autoSpaceDE w:val="0"/>
              <w:autoSpaceDN w:val="0"/>
              <w:spacing w:after="160" w:line="240" w:lineRule="auto"/>
              <w:ind w:left="644"/>
              <w:jc w:val="both"/>
              <w:outlineLvl w:val="0"/>
              <w:rPr>
                <w:rFonts w:ascii="Times New Roman" w:eastAsia="Times New Roman" w:hAnsi="Times New Roman" w:cs="Times New Roman"/>
                <w:caps/>
                <w:sz w:val="24"/>
                <w:szCs w:val="24"/>
                <w:lang w:eastAsia="ru-RU"/>
              </w:rPr>
            </w:pPr>
          </w:p>
          <w:p w:rsidR="0091012D" w:rsidRPr="0091012D" w:rsidRDefault="0091012D" w:rsidP="0091012D">
            <w:pPr>
              <w:keepNext/>
              <w:tabs>
                <w:tab w:val="num" w:pos="644"/>
              </w:tabs>
              <w:autoSpaceDE w:val="0"/>
              <w:autoSpaceDN w:val="0"/>
              <w:spacing w:after="0" w:line="240" w:lineRule="auto"/>
              <w:ind w:left="64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FD71C3">
              <w:rPr>
                <w:rFonts w:ascii="Times New Roman" w:eastAsia="Calibri" w:hAnsi="Times New Roman" w:cs="Times New Roman"/>
                <w:sz w:val="24"/>
                <w:szCs w:val="24"/>
              </w:rPr>
              <w:t>6</w:t>
            </w:r>
          </w:p>
        </w:tc>
      </w:tr>
    </w:tbl>
    <w:p w:rsidR="00517F9A" w:rsidRPr="00671DBF" w:rsidRDefault="00517F9A"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Pr="00671DBF" w:rsidRDefault="0091012D" w:rsidP="0091012D">
      <w:pPr>
        <w:spacing w:after="0"/>
        <w:rPr>
          <w:rFonts w:ascii="Times New Roman" w:eastAsia="Times New Roman" w:hAnsi="Times New Roman" w:cs="Times New Roman"/>
          <w:b/>
          <w:i/>
          <w:sz w:val="26"/>
          <w:szCs w:val="26"/>
          <w:lang w:eastAsia="ru-RU"/>
        </w:rPr>
      </w:pPr>
    </w:p>
    <w:p w:rsidR="00273EEB" w:rsidRPr="00671DBF" w:rsidRDefault="00273EEB"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r w:rsidRPr="00671DBF">
        <w:rPr>
          <w:rFonts w:ascii="Times New Roman" w:eastAsia="Times New Roman" w:hAnsi="Times New Roman" w:cs="Times New Roman"/>
          <w:b/>
          <w:caps/>
          <w:sz w:val="26"/>
          <w:szCs w:val="26"/>
          <w:lang w:eastAsia="ru-RU"/>
        </w:rPr>
        <w:t xml:space="preserve">1. </w:t>
      </w:r>
      <w:bookmarkStart w:id="1" w:name="_Hlk67950066"/>
      <w:r w:rsidRPr="00671DBF">
        <w:rPr>
          <w:rFonts w:ascii="Times New Roman" w:eastAsia="Times New Roman" w:hAnsi="Times New Roman" w:cs="Times New Roman"/>
          <w:b/>
          <w:caps/>
          <w:sz w:val="26"/>
          <w:szCs w:val="26"/>
          <w:lang w:eastAsia="ru-RU"/>
        </w:rPr>
        <w:t>паспорт РАБОЧЕЙ ПРОГРАММЫ УЧЕБНОЙ ДИСЦИПЛИНЫ</w:t>
      </w:r>
    </w:p>
    <w:p w:rsidR="0009653A" w:rsidRPr="00ED3F66" w:rsidRDefault="0009653A" w:rsidP="00ED3F66">
      <w:pPr>
        <w:jc w:val="center"/>
        <w:rPr>
          <w:rFonts w:ascii="Times New Roman" w:eastAsia="Calibri" w:hAnsi="Times New Roman" w:cs="Times New Roman"/>
          <w:b/>
          <w:sz w:val="28"/>
          <w:szCs w:val="28"/>
        </w:rPr>
      </w:pPr>
      <w:r w:rsidRPr="00ED3F66">
        <w:rPr>
          <w:rFonts w:ascii="Times New Roman" w:eastAsia="Calibri" w:hAnsi="Times New Roman" w:cs="Times New Roman"/>
          <w:b/>
          <w:sz w:val="28"/>
          <w:szCs w:val="28"/>
        </w:rPr>
        <w:t>ОП.04 Правовые основы профессиональной деятельности</w:t>
      </w:r>
    </w:p>
    <w:p w:rsidR="003E589C" w:rsidRPr="00671DBF" w:rsidRDefault="003E589C" w:rsidP="00F24687">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lastRenderedPageBreak/>
        <w:t>Область применения программы</w:t>
      </w:r>
    </w:p>
    <w:p w:rsid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91012D" w:rsidRPr="0091012D">
        <w:rPr>
          <w:rFonts w:ascii="Times New Roman" w:hAnsi="Times New Roman" w:cs="Times New Roman"/>
          <w:color w:val="000000" w:themeColor="text1"/>
          <w:sz w:val="26"/>
          <w:szCs w:val="26"/>
        </w:rPr>
        <w:t xml:space="preserve">, входящей в состав укрупненной группы специальностей </w:t>
      </w:r>
      <w:r w:rsidR="00D93EE3">
        <w:rPr>
          <w:rFonts w:ascii="Times New Roman" w:eastAsia="Calibri" w:hAnsi="Times New Roman" w:cs="Times New Roman"/>
          <w:sz w:val="26"/>
          <w:szCs w:val="26"/>
        </w:rPr>
        <w:t>46.00.00 История и археология</w:t>
      </w:r>
      <w:r w:rsidRPr="00671DBF">
        <w:rPr>
          <w:rFonts w:ascii="Times New Roman" w:hAnsi="Times New Roman" w:cs="Times New Roman"/>
          <w:color w:val="000000" w:themeColor="text1"/>
          <w:sz w:val="26"/>
          <w:szCs w:val="26"/>
        </w:rPr>
        <w:t>;</w:t>
      </w:r>
    </w:p>
    <w:p w:rsidR="003E589C" w:rsidRP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E03BAF" w:rsidRDefault="003E589C" w:rsidP="00AE2B7E">
      <w:pPr>
        <w:tabs>
          <w:tab w:val="left" w:pos="522"/>
          <w:tab w:val="left" w:pos="9498"/>
        </w:tabs>
        <w:kinsoku w:val="0"/>
        <w:overflowPunct w:val="0"/>
        <w:autoSpaceDE w:val="0"/>
        <w:autoSpaceDN w:val="0"/>
        <w:adjustRightInd w:val="0"/>
        <w:spacing w:after="0"/>
        <w:jc w:val="both"/>
        <w:rPr>
          <w:rFonts w:ascii="Times New Roman" w:eastAsia="Calibri" w:hAnsi="Times New Roman" w:cs="Times New Roman"/>
          <w:sz w:val="26"/>
          <w:szCs w:val="26"/>
          <w:lang w:eastAsia="ru-RU"/>
        </w:rPr>
      </w:pPr>
      <w:r w:rsidRPr="00671DBF">
        <w:rPr>
          <w:rFonts w:ascii="Times New Roman" w:eastAsia="Times New Roman" w:hAnsi="Times New Roman" w:cs="Times New Roman"/>
          <w:b/>
          <w:sz w:val="26"/>
          <w:szCs w:val="26"/>
          <w:lang w:eastAsia="ru-RU"/>
        </w:rPr>
        <w:t>1.2.</w:t>
      </w:r>
      <w:r w:rsidRPr="00671DBF">
        <w:rPr>
          <w:rFonts w:ascii="Times New Roman" w:eastAsia="Calibri" w:hAnsi="Times New Roman" w:cs="Times New Roman"/>
          <w:b/>
          <w:sz w:val="26"/>
          <w:szCs w:val="26"/>
          <w:lang w:eastAsia="ru-RU"/>
        </w:rPr>
        <w:t xml:space="preserve"> Место учебной дисциплины в структуре основной профессиональной образовательной программы</w:t>
      </w:r>
      <w:r w:rsidRPr="00671DBF">
        <w:rPr>
          <w:rFonts w:ascii="Times New Roman" w:eastAsia="Times New Roman" w:hAnsi="Times New Roman" w:cs="Times New Roman"/>
          <w:b/>
          <w:sz w:val="26"/>
          <w:szCs w:val="26"/>
          <w:lang w:eastAsia="ru-RU"/>
        </w:rPr>
        <w:t xml:space="preserve">: </w:t>
      </w:r>
      <w:r w:rsidR="00E03BAF" w:rsidRPr="00E03BAF">
        <w:rPr>
          <w:rFonts w:ascii="Times New Roman" w:eastAsia="Calibri" w:hAnsi="Times New Roman" w:cs="Times New Roman"/>
          <w:sz w:val="26"/>
          <w:szCs w:val="26"/>
          <w:lang w:eastAsia="ru-RU"/>
        </w:rPr>
        <w:t>дисциплина входит в общепрофессиональны</w:t>
      </w:r>
      <w:r w:rsidR="005221A1">
        <w:rPr>
          <w:rFonts w:ascii="Times New Roman" w:eastAsia="Calibri" w:hAnsi="Times New Roman" w:cs="Times New Roman"/>
          <w:sz w:val="26"/>
          <w:szCs w:val="26"/>
          <w:lang w:eastAsia="ru-RU"/>
        </w:rPr>
        <w:t>й</w:t>
      </w:r>
      <w:r w:rsidR="00E03BAF" w:rsidRPr="00E03BAF">
        <w:rPr>
          <w:rFonts w:ascii="Times New Roman" w:eastAsia="Calibri" w:hAnsi="Times New Roman" w:cs="Times New Roman"/>
          <w:sz w:val="26"/>
          <w:szCs w:val="26"/>
          <w:lang w:eastAsia="ru-RU"/>
        </w:rPr>
        <w:t xml:space="preserve"> </w:t>
      </w:r>
      <w:r w:rsidR="005221A1">
        <w:rPr>
          <w:rFonts w:ascii="Times New Roman" w:eastAsia="Calibri" w:hAnsi="Times New Roman" w:cs="Times New Roman"/>
          <w:sz w:val="26"/>
          <w:szCs w:val="26"/>
          <w:lang w:eastAsia="ru-RU"/>
        </w:rPr>
        <w:t>цикл</w:t>
      </w:r>
      <w:r w:rsidR="00E03BAF" w:rsidRPr="00E03BAF">
        <w:rPr>
          <w:rFonts w:ascii="Times New Roman" w:eastAsia="Calibri" w:hAnsi="Times New Roman" w:cs="Times New Roman"/>
          <w:sz w:val="26"/>
          <w:szCs w:val="26"/>
          <w:lang w:eastAsia="ru-RU"/>
        </w:rPr>
        <w:t xml:space="preserve"> и является дисциплиной ФГОС СПО.</w:t>
      </w:r>
    </w:p>
    <w:p w:rsidR="003E589C" w:rsidRPr="0091012D" w:rsidRDefault="000D69F5" w:rsidP="00AE2B7E">
      <w:pPr>
        <w:tabs>
          <w:tab w:val="left" w:pos="522"/>
          <w:tab w:val="left" w:pos="9498"/>
        </w:tabs>
        <w:kinsoku w:val="0"/>
        <w:overflowPunct w:val="0"/>
        <w:autoSpaceDE w:val="0"/>
        <w:autoSpaceDN w:val="0"/>
        <w:adjustRightInd w:val="0"/>
        <w:spacing w:after="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0D69F5" w:rsidRPr="00851A4E" w:rsidRDefault="000D69F5" w:rsidP="0091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851A4E">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851A4E">
        <w:rPr>
          <w:rFonts w:ascii="Times New Roman" w:eastAsia="Times New Roman" w:hAnsi="Times New Roman" w:cs="Times New Roman"/>
          <w:b/>
          <w:sz w:val="26"/>
          <w:szCs w:val="26"/>
          <w:lang w:eastAsia="ru-RU"/>
        </w:rPr>
        <w:t>уметь</w:t>
      </w:r>
      <w:r w:rsidRPr="00851A4E">
        <w:rPr>
          <w:rFonts w:ascii="Times New Roman" w:eastAsia="Times New Roman" w:hAnsi="Times New Roman" w:cs="Times New Roman"/>
          <w:sz w:val="26"/>
          <w:szCs w:val="26"/>
          <w:lang w:eastAsia="ru-RU"/>
        </w:rPr>
        <w:t>:</w:t>
      </w:r>
    </w:p>
    <w:p w:rsidR="00AC0843" w:rsidRPr="00AC0843" w:rsidRDefault="00AC0843" w:rsidP="00AC0843">
      <w:pPr>
        <w:spacing w:before="40" w:after="40" w:line="240" w:lineRule="auto"/>
        <w:rPr>
          <w:rFonts w:ascii="Times New Roman" w:hAnsi="Times New Roman"/>
          <w:sz w:val="26"/>
          <w:szCs w:val="26"/>
        </w:rPr>
      </w:pPr>
      <w:r w:rsidRPr="00AC0843">
        <w:rPr>
          <w:rFonts w:ascii="Times New Roman" w:hAnsi="Times New Roman"/>
          <w:sz w:val="26"/>
          <w:szCs w:val="26"/>
        </w:rPr>
        <w:t xml:space="preserve">- определять актуальность нормативно-правовой документации в </w:t>
      </w:r>
      <w:r w:rsidR="00342977">
        <w:rPr>
          <w:rFonts w:ascii="Times New Roman" w:hAnsi="Times New Roman"/>
          <w:sz w:val="26"/>
          <w:szCs w:val="26"/>
        </w:rPr>
        <w:t>п</w:t>
      </w:r>
      <w:r w:rsidRPr="00AC0843">
        <w:rPr>
          <w:rFonts w:ascii="Times New Roman" w:hAnsi="Times New Roman"/>
          <w:sz w:val="26"/>
          <w:szCs w:val="26"/>
        </w:rPr>
        <w:t>рофессиональной деятельности;</w:t>
      </w:r>
    </w:p>
    <w:p w:rsidR="00AC0843" w:rsidRPr="00AC0843" w:rsidRDefault="00AC0843" w:rsidP="00AC0843">
      <w:pPr>
        <w:spacing w:before="40" w:after="40" w:line="240" w:lineRule="auto"/>
        <w:rPr>
          <w:rFonts w:ascii="Times New Roman" w:hAnsi="Times New Roman"/>
          <w:iCs/>
          <w:sz w:val="26"/>
          <w:szCs w:val="26"/>
        </w:rPr>
      </w:pPr>
      <w:r w:rsidRPr="00AC0843">
        <w:rPr>
          <w:rFonts w:ascii="Times New Roman" w:hAnsi="Times New Roman"/>
          <w:iCs/>
          <w:sz w:val="26"/>
          <w:szCs w:val="26"/>
        </w:rPr>
        <w:t xml:space="preserve">- использовать правовую информацию в профессиональной </w:t>
      </w:r>
      <w:r w:rsidRPr="00AC0843">
        <w:rPr>
          <w:rFonts w:ascii="Times New Roman" w:hAnsi="Times New Roman"/>
          <w:iCs/>
          <w:sz w:val="26"/>
          <w:szCs w:val="26"/>
        </w:rPr>
        <w:br/>
        <w:t xml:space="preserve">деятельности; </w:t>
      </w:r>
    </w:p>
    <w:p w:rsidR="00AC0843" w:rsidRPr="00AC0843" w:rsidRDefault="00AC0843" w:rsidP="00AC0843">
      <w:pPr>
        <w:spacing w:before="40" w:after="40" w:line="240" w:lineRule="auto"/>
        <w:rPr>
          <w:rFonts w:ascii="Times New Roman" w:hAnsi="Times New Roman"/>
          <w:iCs/>
          <w:sz w:val="26"/>
          <w:szCs w:val="26"/>
        </w:rPr>
      </w:pPr>
      <w:r w:rsidRPr="00AC0843">
        <w:rPr>
          <w:rFonts w:ascii="Times New Roman" w:hAnsi="Times New Roman"/>
          <w:iCs/>
          <w:sz w:val="26"/>
          <w:szCs w:val="26"/>
        </w:rPr>
        <w:t xml:space="preserve">- защищать свои права в соответствии с трудовым законодательством; </w:t>
      </w:r>
    </w:p>
    <w:p w:rsidR="00AC0843" w:rsidRPr="00AC0843" w:rsidRDefault="00AC0843" w:rsidP="00AC0843">
      <w:pPr>
        <w:spacing w:before="40" w:after="40" w:line="240" w:lineRule="auto"/>
        <w:rPr>
          <w:rFonts w:ascii="Times New Roman" w:hAnsi="Times New Roman"/>
          <w:sz w:val="26"/>
          <w:szCs w:val="26"/>
        </w:rPr>
      </w:pPr>
      <w:r w:rsidRPr="00AC0843">
        <w:rPr>
          <w:rFonts w:ascii="Times New Roman" w:hAnsi="Times New Roman"/>
          <w:sz w:val="26"/>
          <w:szCs w:val="26"/>
        </w:rPr>
        <w:t>- применять стандарты антикоррупционного поведения;</w:t>
      </w:r>
    </w:p>
    <w:p w:rsidR="00AC0843" w:rsidRPr="00AC0843" w:rsidRDefault="00AC0843" w:rsidP="00AC0843">
      <w:pPr>
        <w:spacing w:before="40" w:after="40" w:line="240" w:lineRule="auto"/>
        <w:rPr>
          <w:rFonts w:ascii="Times New Roman" w:hAnsi="Times New Roman"/>
          <w:sz w:val="26"/>
          <w:szCs w:val="26"/>
        </w:rPr>
      </w:pPr>
      <w:r w:rsidRPr="00AC0843">
        <w:rPr>
          <w:rFonts w:ascii="Times New Roman" w:hAnsi="Times New Roman"/>
          <w:sz w:val="26"/>
          <w:szCs w:val="26"/>
        </w:rPr>
        <w:t>- принимать меры по сохранению конфиденциальной информации в ходе приёма посетителей;</w:t>
      </w:r>
    </w:p>
    <w:p w:rsidR="0028607A" w:rsidRPr="00AC0843" w:rsidRDefault="00AC0843" w:rsidP="00AC0843">
      <w:pPr>
        <w:spacing w:before="40" w:after="40" w:line="240" w:lineRule="auto"/>
        <w:rPr>
          <w:rFonts w:ascii="Times New Roman" w:hAnsi="Times New Roman"/>
          <w:sz w:val="26"/>
          <w:szCs w:val="26"/>
        </w:rPr>
      </w:pPr>
      <w:r w:rsidRPr="00AC0843">
        <w:rPr>
          <w:rFonts w:ascii="Times New Roman" w:hAnsi="Times New Roman"/>
          <w:sz w:val="26"/>
          <w:szCs w:val="26"/>
        </w:rPr>
        <w:t xml:space="preserve">− обеспечивать сохранность </w:t>
      </w:r>
      <w:r w:rsidRPr="00AC0843">
        <w:rPr>
          <w:rFonts w:ascii="Times New Roman" w:hAnsi="Times New Roman"/>
          <w:sz w:val="26"/>
          <w:szCs w:val="26"/>
        </w:rPr>
        <w:br/>
        <w:t xml:space="preserve">персональных данных </w:t>
      </w:r>
      <w:r>
        <w:rPr>
          <w:rFonts w:ascii="Times New Roman" w:hAnsi="Times New Roman"/>
          <w:sz w:val="26"/>
          <w:szCs w:val="26"/>
        </w:rPr>
        <w:t>работников.</w:t>
      </w:r>
    </w:p>
    <w:p w:rsidR="000D69F5" w:rsidRPr="00851A4E" w:rsidRDefault="000D69F5" w:rsidP="00E0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sidRPr="00851A4E">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851A4E">
        <w:rPr>
          <w:rFonts w:ascii="Times New Roman" w:eastAsia="Times New Roman" w:hAnsi="Times New Roman" w:cs="Times New Roman"/>
          <w:b/>
          <w:sz w:val="26"/>
          <w:szCs w:val="26"/>
          <w:lang w:eastAsia="ru-RU"/>
        </w:rPr>
        <w:t>знать:</w:t>
      </w:r>
    </w:p>
    <w:p w:rsidR="00342977" w:rsidRPr="00342977" w:rsidRDefault="00342977" w:rsidP="00342977">
      <w:pPr>
        <w:spacing w:before="40" w:after="40" w:line="240" w:lineRule="auto"/>
        <w:jc w:val="both"/>
        <w:rPr>
          <w:rFonts w:ascii="Times New Roman" w:hAnsi="Times New Roman"/>
          <w:iCs/>
          <w:sz w:val="26"/>
          <w:szCs w:val="26"/>
        </w:rPr>
      </w:pPr>
      <w:r w:rsidRPr="00342977">
        <w:rPr>
          <w:rFonts w:ascii="Times New Roman" w:hAnsi="Times New Roman"/>
          <w:iCs/>
          <w:sz w:val="26"/>
          <w:szCs w:val="26"/>
        </w:rPr>
        <w:t xml:space="preserve">- содержание актуальной нормативно-правовой документации; </w:t>
      </w:r>
    </w:p>
    <w:p w:rsidR="00342977" w:rsidRDefault="00342977" w:rsidP="00342977">
      <w:pPr>
        <w:spacing w:before="40" w:after="40" w:line="240" w:lineRule="auto"/>
        <w:jc w:val="both"/>
        <w:rPr>
          <w:rFonts w:ascii="Times New Roman" w:hAnsi="Times New Roman"/>
          <w:iCs/>
          <w:sz w:val="26"/>
          <w:szCs w:val="26"/>
        </w:rPr>
      </w:pPr>
      <w:r w:rsidRPr="00342977">
        <w:rPr>
          <w:rFonts w:ascii="Times New Roman" w:hAnsi="Times New Roman"/>
          <w:iCs/>
          <w:sz w:val="26"/>
          <w:szCs w:val="26"/>
        </w:rPr>
        <w:t>- стандарты антикоррупционного поведен</w:t>
      </w:r>
      <w:r>
        <w:rPr>
          <w:rFonts w:ascii="Times New Roman" w:hAnsi="Times New Roman"/>
          <w:iCs/>
          <w:sz w:val="26"/>
          <w:szCs w:val="26"/>
        </w:rPr>
        <w:t>ия и последствия его нарушения;</w:t>
      </w:r>
    </w:p>
    <w:p w:rsidR="00342977" w:rsidRPr="00342977" w:rsidRDefault="00342977" w:rsidP="00342977">
      <w:pPr>
        <w:spacing w:before="40" w:after="40" w:line="240" w:lineRule="auto"/>
        <w:rPr>
          <w:rFonts w:ascii="Times New Roman" w:hAnsi="Times New Roman"/>
          <w:iCs/>
          <w:sz w:val="26"/>
          <w:szCs w:val="26"/>
        </w:rPr>
      </w:pPr>
      <w:r>
        <w:rPr>
          <w:rFonts w:ascii="Times New Roman" w:hAnsi="Times New Roman"/>
          <w:iCs/>
          <w:sz w:val="26"/>
          <w:szCs w:val="26"/>
        </w:rPr>
        <w:t xml:space="preserve">- </w:t>
      </w:r>
      <w:r w:rsidRPr="00342977">
        <w:rPr>
          <w:rFonts w:ascii="Times New Roman" w:hAnsi="Times New Roman"/>
          <w:iCs/>
          <w:sz w:val="26"/>
          <w:szCs w:val="26"/>
        </w:rPr>
        <w:t>нормативные</w:t>
      </w:r>
      <w:r>
        <w:rPr>
          <w:rFonts w:ascii="Times New Roman" w:hAnsi="Times New Roman"/>
          <w:iCs/>
          <w:sz w:val="26"/>
          <w:szCs w:val="26"/>
        </w:rPr>
        <w:t xml:space="preserve"> </w:t>
      </w:r>
      <w:r w:rsidRPr="00342977">
        <w:rPr>
          <w:rFonts w:ascii="Times New Roman" w:hAnsi="Times New Roman"/>
          <w:iCs/>
          <w:sz w:val="26"/>
          <w:szCs w:val="26"/>
        </w:rPr>
        <w:t>правовые</w:t>
      </w:r>
      <w:r>
        <w:rPr>
          <w:rFonts w:ascii="Times New Roman" w:hAnsi="Times New Roman"/>
          <w:iCs/>
          <w:sz w:val="26"/>
          <w:szCs w:val="26"/>
        </w:rPr>
        <w:t xml:space="preserve"> </w:t>
      </w:r>
      <w:r w:rsidRPr="00342977">
        <w:rPr>
          <w:rFonts w:ascii="Times New Roman" w:hAnsi="Times New Roman"/>
          <w:iCs/>
          <w:sz w:val="26"/>
          <w:szCs w:val="26"/>
        </w:rPr>
        <w:t>акты</w:t>
      </w:r>
      <w:r>
        <w:rPr>
          <w:rFonts w:ascii="Times New Roman" w:hAnsi="Times New Roman"/>
          <w:iCs/>
          <w:sz w:val="26"/>
          <w:szCs w:val="26"/>
        </w:rPr>
        <w:t xml:space="preserve"> </w:t>
      </w:r>
      <w:r w:rsidRPr="00342977">
        <w:rPr>
          <w:rFonts w:ascii="Times New Roman" w:hAnsi="Times New Roman"/>
          <w:iCs/>
          <w:sz w:val="26"/>
          <w:szCs w:val="26"/>
        </w:rPr>
        <w:t xml:space="preserve">Российской </w:t>
      </w:r>
      <w:r w:rsidRPr="00342977">
        <w:rPr>
          <w:rFonts w:ascii="Times New Roman" w:hAnsi="Times New Roman"/>
          <w:iCs/>
          <w:sz w:val="26"/>
          <w:szCs w:val="26"/>
        </w:rPr>
        <w:br/>
        <w:t>Федерации в сфере информационных и коммуникационных технологий;</w:t>
      </w:r>
    </w:p>
    <w:p w:rsidR="00342977" w:rsidRPr="00342977" w:rsidRDefault="00342977" w:rsidP="00342977">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w:t>
      </w:r>
      <w:r>
        <w:rPr>
          <w:rFonts w:ascii="Times New Roman" w:hAnsi="Times New Roman"/>
          <w:iCs/>
          <w:sz w:val="26"/>
          <w:szCs w:val="26"/>
        </w:rPr>
        <w:t xml:space="preserve"> </w:t>
      </w:r>
      <w:r w:rsidRPr="00342977">
        <w:rPr>
          <w:rFonts w:ascii="Times New Roman" w:hAnsi="Times New Roman"/>
          <w:iCs/>
          <w:sz w:val="26"/>
          <w:szCs w:val="26"/>
        </w:rPr>
        <w:t>Федерации по защите информации и работе с обращениями граждан;</w:t>
      </w:r>
    </w:p>
    <w:p w:rsidR="00342977" w:rsidRPr="00342977" w:rsidRDefault="00342977" w:rsidP="00342977">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информационной безопасности;</w:t>
      </w:r>
    </w:p>
    <w:p w:rsidR="00342977" w:rsidRPr="00342977" w:rsidRDefault="00342977" w:rsidP="00342977">
      <w:pPr>
        <w:spacing w:before="40" w:after="40" w:line="240" w:lineRule="auto"/>
        <w:rPr>
          <w:rFonts w:ascii="Times New Roman" w:hAnsi="Times New Roman"/>
          <w:iCs/>
          <w:sz w:val="26"/>
          <w:szCs w:val="26"/>
        </w:rPr>
      </w:pPr>
      <w:r w:rsidRPr="00342977">
        <w:rPr>
          <w:rFonts w:ascii="Times New Roman" w:hAnsi="Times New Roman"/>
          <w:iCs/>
          <w:sz w:val="26"/>
          <w:szCs w:val="26"/>
        </w:rPr>
        <w:t>- требования охраны труда;</w:t>
      </w:r>
    </w:p>
    <w:p w:rsidR="00342977" w:rsidRPr="00342977" w:rsidRDefault="00342977" w:rsidP="00342977">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организации деловой поездки;</w:t>
      </w:r>
    </w:p>
    <w:p w:rsidR="00342977" w:rsidRPr="00342977" w:rsidRDefault="00342977" w:rsidP="00342977">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информации;</w:t>
      </w:r>
    </w:p>
    <w:p w:rsidR="00342977" w:rsidRPr="00342977" w:rsidRDefault="00342977" w:rsidP="00342977">
      <w:pPr>
        <w:spacing w:before="40" w:after="40" w:line="240" w:lineRule="auto"/>
        <w:rPr>
          <w:rFonts w:ascii="Times New Roman" w:hAnsi="Times New Roman"/>
          <w:iCs/>
          <w:sz w:val="26"/>
          <w:szCs w:val="26"/>
        </w:rPr>
      </w:pPr>
      <w:r w:rsidRPr="00342977">
        <w:rPr>
          <w:rFonts w:ascii="Times New Roman" w:hAnsi="Times New Roman"/>
          <w:iCs/>
          <w:sz w:val="26"/>
          <w:szCs w:val="26"/>
        </w:rPr>
        <w:t>нормативные правовые акты Российской Федерации в сфере делопроизводства;</w:t>
      </w:r>
    </w:p>
    <w:p w:rsidR="00342977" w:rsidRPr="00342977" w:rsidRDefault="00342977" w:rsidP="00342977">
      <w:pPr>
        <w:spacing w:before="40" w:after="40" w:line="240" w:lineRule="auto"/>
        <w:rPr>
          <w:rFonts w:ascii="Times New Roman" w:hAnsi="Times New Roman"/>
          <w:sz w:val="26"/>
          <w:szCs w:val="26"/>
        </w:rPr>
      </w:pPr>
      <w:r w:rsidRPr="00342977">
        <w:rPr>
          <w:rFonts w:ascii="Times New Roman" w:hAnsi="Times New Roman"/>
          <w:sz w:val="26"/>
          <w:szCs w:val="26"/>
        </w:rPr>
        <w:t>− нормативные правовые акты Российской Федерации в сфере трудовых отношений;</w:t>
      </w:r>
    </w:p>
    <w:p w:rsidR="00342977" w:rsidRPr="00342977" w:rsidRDefault="00342977" w:rsidP="00342977">
      <w:pPr>
        <w:spacing w:before="40" w:after="40" w:line="240" w:lineRule="auto"/>
        <w:rPr>
          <w:rFonts w:ascii="Times New Roman" w:hAnsi="Times New Roman"/>
          <w:sz w:val="26"/>
          <w:szCs w:val="26"/>
        </w:rPr>
      </w:pPr>
      <w:r w:rsidRPr="00342977">
        <w:rPr>
          <w:rFonts w:ascii="Times New Roman" w:hAnsi="Times New Roman"/>
          <w:sz w:val="26"/>
          <w:szCs w:val="26"/>
        </w:rPr>
        <w:t xml:space="preserve">− локальные нормативные акты, регламентирующие трудовые отношения; </w:t>
      </w:r>
    </w:p>
    <w:p w:rsidR="00342977" w:rsidRPr="00342977" w:rsidRDefault="00342977" w:rsidP="00342977">
      <w:pPr>
        <w:spacing w:before="40" w:after="40" w:line="240" w:lineRule="auto"/>
        <w:rPr>
          <w:rFonts w:ascii="Times New Roman" w:hAnsi="Times New Roman"/>
          <w:sz w:val="26"/>
          <w:szCs w:val="26"/>
        </w:rPr>
      </w:pPr>
      <w:r w:rsidRPr="00342977">
        <w:rPr>
          <w:rFonts w:ascii="Times New Roman" w:hAnsi="Times New Roman"/>
          <w:sz w:val="26"/>
          <w:szCs w:val="26"/>
        </w:rPr>
        <w:t>- нормативные правовые акты Российской Федерации в сфере архивного дела;</w:t>
      </w:r>
    </w:p>
    <w:p w:rsidR="00342977" w:rsidRPr="00211FD0" w:rsidRDefault="00342977" w:rsidP="00342977">
      <w:pPr>
        <w:spacing w:after="0" w:line="240" w:lineRule="auto"/>
        <w:rPr>
          <w:rFonts w:ascii="Times New Roman" w:hAnsi="Times New Roman" w:cs="Times New Roman"/>
          <w:b/>
          <w:sz w:val="26"/>
          <w:szCs w:val="26"/>
        </w:rPr>
      </w:pPr>
      <w:r w:rsidRPr="00342977">
        <w:rPr>
          <w:rFonts w:ascii="Times New Roman" w:hAnsi="Times New Roman"/>
          <w:iCs/>
          <w:sz w:val="26"/>
          <w:szCs w:val="26"/>
        </w:rPr>
        <w:t>− нормативные правовые акты Российской Федерации в области онфиденциальной информации и защиты персональных данных.</w:t>
      </w:r>
    </w:p>
    <w:p w:rsidR="000D69F5" w:rsidRPr="00AE2B7E" w:rsidRDefault="000D69F5" w:rsidP="00CA3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eastAsia="Times New Roman" w:hAnsi="Times New Roman" w:cs="Times New Roman"/>
          <w:bCs/>
          <w:iCs/>
          <w:sz w:val="26"/>
          <w:szCs w:val="26"/>
          <w:lang w:eastAsia="ru-RU"/>
        </w:rPr>
      </w:pPr>
      <w:r w:rsidRPr="00AE2B7E">
        <w:rPr>
          <w:rFonts w:ascii="Times New Roman" w:eastAsia="Times New Roman" w:hAnsi="Times New Roman" w:cs="Times New Roman"/>
          <w:sz w:val="26"/>
          <w:szCs w:val="26"/>
          <w:lang w:eastAsia="ru-RU"/>
        </w:rPr>
        <w:t>В рамках изучения дисциплины у студентов формируются следующие компетенции (ОК и ПК):</w:t>
      </w:r>
    </w:p>
    <w:p w:rsidR="0091012D" w:rsidRPr="0091012D" w:rsidRDefault="0091012D" w:rsidP="0091012D">
      <w:pPr>
        <w:shd w:val="clear" w:color="auto" w:fill="FFFFFF"/>
        <w:spacing w:after="0"/>
        <w:jc w:val="both"/>
        <w:rPr>
          <w:rFonts w:ascii="Times New Roman" w:eastAsia="Times New Roman" w:hAnsi="Times New Roman" w:cs="Times New Roman"/>
          <w:color w:val="212529"/>
          <w:sz w:val="26"/>
          <w:szCs w:val="26"/>
          <w:lang w:eastAsia="ru-RU"/>
        </w:rPr>
      </w:pPr>
      <w:r w:rsidRPr="0091012D">
        <w:rPr>
          <w:rFonts w:ascii="Times New Roman" w:eastAsia="Times New Roman" w:hAnsi="Times New Roman" w:cs="Times New Roman"/>
          <w:color w:val="212529"/>
          <w:sz w:val="26"/>
          <w:szCs w:val="26"/>
          <w:lang w:eastAsia="ru-RU"/>
        </w:rPr>
        <w:lastRenderedPageBreak/>
        <w:t>ОК 01. Выбирать способы решения задач профессиональной деятельности применительно к различным контекстам;</w:t>
      </w:r>
    </w:p>
    <w:p w:rsidR="0091012D" w:rsidRDefault="0091012D" w:rsidP="0091012D">
      <w:pPr>
        <w:shd w:val="clear" w:color="auto" w:fill="FFFFFF"/>
        <w:spacing w:after="0"/>
        <w:jc w:val="both"/>
        <w:rPr>
          <w:rFonts w:ascii="Times New Roman" w:eastAsia="Times New Roman" w:hAnsi="Times New Roman" w:cs="Times New Roman"/>
          <w:color w:val="212529"/>
          <w:sz w:val="26"/>
          <w:szCs w:val="26"/>
          <w:lang w:eastAsia="ru-RU"/>
        </w:rPr>
      </w:pPr>
      <w:bookmarkStart w:id="2" w:name="100102"/>
      <w:bookmarkEnd w:id="2"/>
      <w:r w:rsidRPr="0091012D">
        <w:rPr>
          <w:rFonts w:ascii="Times New Roman" w:eastAsia="Times New Roman" w:hAnsi="Times New Roman" w:cs="Times New Roman"/>
          <w:color w:val="212529"/>
          <w:sz w:val="26"/>
          <w:szCs w:val="26"/>
          <w:lang w:eastAsia="ru-RU"/>
        </w:rPr>
        <w:t xml:space="preserve">ОК 02. Использовать современные средства поиска, анализа и </w:t>
      </w:r>
      <w:r w:rsidR="00342977" w:rsidRPr="0091012D">
        <w:rPr>
          <w:rFonts w:ascii="Times New Roman" w:eastAsia="Times New Roman" w:hAnsi="Times New Roman" w:cs="Times New Roman"/>
          <w:color w:val="212529"/>
          <w:sz w:val="26"/>
          <w:szCs w:val="26"/>
          <w:lang w:eastAsia="ru-RU"/>
        </w:rPr>
        <w:t>интерпретации информации,</w:t>
      </w:r>
      <w:r w:rsidRPr="0091012D">
        <w:rPr>
          <w:rFonts w:ascii="Times New Roman" w:eastAsia="Times New Roman" w:hAnsi="Times New Roman" w:cs="Times New Roman"/>
          <w:color w:val="212529"/>
          <w:sz w:val="26"/>
          <w:szCs w:val="26"/>
          <w:lang w:eastAsia="ru-RU"/>
        </w:rPr>
        <w:t xml:space="preserve"> и информационные технологии для выполнения задач профессиональной деятельности;</w:t>
      </w:r>
    </w:p>
    <w:p w:rsidR="00342977" w:rsidRPr="00342977" w:rsidRDefault="00342977" w:rsidP="00342977">
      <w:pPr>
        <w:widowControl w:val="0"/>
        <w:autoSpaceDE w:val="0"/>
        <w:autoSpaceDN w:val="0"/>
        <w:adjustRightInd w:val="0"/>
        <w:spacing w:after="150" w:line="240" w:lineRule="auto"/>
        <w:jc w:val="both"/>
        <w:rPr>
          <w:rFonts w:ascii="Times New Roman" w:hAnsi="Times New Roman"/>
          <w:sz w:val="26"/>
          <w:szCs w:val="26"/>
        </w:rPr>
      </w:pPr>
      <w:r w:rsidRPr="00342977">
        <w:rPr>
          <w:rFonts w:ascii="Times New Roman" w:hAnsi="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42977" w:rsidRPr="00342977" w:rsidRDefault="00342977" w:rsidP="00342977">
      <w:pPr>
        <w:widowControl w:val="0"/>
        <w:autoSpaceDE w:val="0"/>
        <w:autoSpaceDN w:val="0"/>
        <w:adjustRightInd w:val="0"/>
        <w:spacing w:after="150" w:line="240" w:lineRule="auto"/>
        <w:jc w:val="both"/>
        <w:rPr>
          <w:rFonts w:ascii="Times New Roman" w:hAnsi="Times New Roman"/>
          <w:sz w:val="26"/>
          <w:szCs w:val="26"/>
        </w:rPr>
      </w:pPr>
      <w:r w:rsidRPr="00342977">
        <w:rPr>
          <w:rFonts w:ascii="Times New Roman" w:hAnsi="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42977" w:rsidRPr="00342977" w:rsidRDefault="00674F67" w:rsidP="00342977">
      <w:pPr>
        <w:widowControl w:val="0"/>
        <w:autoSpaceDE w:val="0"/>
        <w:autoSpaceDN w:val="0"/>
        <w:adjustRightInd w:val="0"/>
        <w:spacing w:after="0" w:line="240" w:lineRule="auto"/>
        <w:jc w:val="both"/>
        <w:rPr>
          <w:rFonts w:ascii="Times New Roman" w:hAnsi="Times New Roman"/>
          <w:sz w:val="26"/>
          <w:szCs w:val="26"/>
        </w:rPr>
      </w:pPr>
      <w:bookmarkStart w:id="3" w:name="100103"/>
      <w:bookmarkStart w:id="4" w:name="100104"/>
      <w:bookmarkStart w:id="5" w:name="100105"/>
      <w:bookmarkEnd w:id="3"/>
      <w:bookmarkEnd w:id="4"/>
      <w:bookmarkEnd w:id="5"/>
      <w:r w:rsidRPr="00342977">
        <w:rPr>
          <w:rFonts w:ascii="Times New Roman" w:hAnsi="Times New Roman"/>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342977" w:rsidRPr="00342977" w:rsidRDefault="00342977" w:rsidP="00342977">
      <w:pPr>
        <w:widowControl w:val="0"/>
        <w:autoSpaceDE w:val="0"/>
        <w:autoSpaceDN w:val="0"/>
        <w:adjustRightInd w:val="0"/>
        <w:spacing w:after="0" w:line="240" w:lineRule="auto"/>
        <w:jc w:val="both"/>
        <w:rPr>
          <w:rFonts w:ascii="Times New Roman" w:hAnsi="Times New Roman"/>
          <w:sz w:val="26"/>
          <w:szCs w:val="26"/>
        </w:rPr>
      </w:pPr>
      <w:r w:rsidRPr="00342977">
        <w:rPr>
          <w:rFonts w:ascii="Times New Roman" w:hAnsi="Times New Roman"/>
          <w:sz w:val="26"/>
          <w:szCs w:val="26"/>
        </w:rPr>
        <w:t>ПК 1.8. Оформлять документы по личному составу и организовывать работу с ними, в том числе с использованием автоматизированных систем.</w:t>
      </w:r>
    </w:p>
    <w:p w:rsidR="00342977" w:rsidRPr="00342977" w:rsidRDefault="00342977" w:rsidP="00342977">
      <w:pPr>
        <w:widowControl w:val="0"/>
        <w:autoSpaceDE w:val="0"/>
        <w:autoSpaceDN w:val="0"/>
        <w:adjustRightInd w:val="0"/>
        <w:spacing w:after="0" w:line="240" w:lineRule="auto"/>
        <w:jc w:val="both"/>
        <w:rPr>
          <w:rFonts w:ascii="Times New Roman" w:hAnsi="Times New Roman"/>
          <w:sz w:val="26"/>
          <w:szCs w:val="26"/>
        </w:rPr>
      </w:pPr>
      <w:r w:rsidRPr="00342977">
        <w:rPr>
          <w:rFonts w:ascii="Times New Roman" w:hAnsi="Times New Roman"/>
          <w:sz w:val="26"/>
          <w:szCs w:val="26"/>
        </w:rPr>
        <w:t>ПК 1.9. 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p w:rsidR="00342977" w:rsidRPr="00342977" w:rsidRDefault="00342977" w:rsidP="00342977">
      <w:pPr>
        <w:widowControl w:val="0"/>
        <w:autoSpaceDE w:val="0"/>
        <w:autoSpaceDN w:val="0"/>
        <w:adjustRightInd w:val="0"/>
        <w:spacing w:after="0" w:line="240" w:lineRule="auto"/>
        <w:jc w:val="both"/>
        <w:rPr>
          <w:rFonts w:ascii="Times New Roman" w:hAnsi="Times New Roman"/>
          <w:sz w:val="26"/>
          <w:szCs w:val="26"/>
        </w:rPr>
      </w:pPr>
      <w:r w:rsidRPr="00342977">
        <w:rPr>
          <w:rFonts w:ascii="Times New Roman" w:hAnsi="Times New Roman"/>
          <w:sz w:val="26"/>
          <w:szCs w:val="26"/>
        </w:rPr>
        <w:t>ПК 2.1. Осуществлять комплектование архивными делами (документами) архива организации.</w:t>
      </w:r>
    </w:p>
    <w:p w:rsidR="00342977" w:rsidRPr="00674F67" w:rsidRDefault="00342977" w:rsidP="00342977">
      <w:pPr>
        <w:widowControl w:val="0"/>
        <w:autoSpaceDE w:val="0"/>
        <w:autoSpaceDN w:val="0"/>
        <w:adjustRightInd w:val="0"/>
        <w:spacing w:after="0" w:line="240" w:lineRule="auto"/>
        <w:jc w:val="both"/>
        <w:rPr>
          <w:rFonts w:ascii="Times New Roman" w:hAnsi="Times New Roman"/>
          <w:sz w:val="26"/>
          <w:szCs w:val="26"/>
        </w:rPr>
      </w:pPr>
      <w:r w:rsidRPr="00342977">
        <w:rPr>
          <w:rFonts w:ascii="Times New Roman" w:hAnsi="Times New Roman"/>
          <w:sz w:val="26"/>
          <w:szCs w:val="26"/>
        </w:rPr>
        <w:t>ПК 2.3. Осуществлять хранение архивных дел (документов) с постоянным сроком хранения и по личном</w:t>
      </w:r>
      <w:r>
        <w:rPr>
          <w:rFonts w:ascii="Times New Roman" w:hAnsi="Times New Roman"/>
          <w:sz w:val="26"/>
          <w:szCs w:val="26"/>
        </w:rPr>
        <w:t>у составу в архиве организации.</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Курс обеспечен методическими пособиями и указаниями к выполнению практических работ</w:t>
      </w:r>
      <w:r w:rsidRPr="00671DBF">
        <w:rPr>
          <w:rFonts w:ascii="Times New Roman" w:eastAsia="Times New Roman" w:hAnsi="Times New Roman" w:cs="Times New Roman"/>
          <w:i/>
          <w:sz w:val="26"/>
          <w:szCs w:val="26"/>
          <w:lang w:eastAsia="ru-RU"/>
        </w:rPr>
        <w:t>,</w:t>
      </w:r>
      <w:r w:rsidRPr="00671DBF">
        <w:rPr>
          <w:rFonts w:ascii="Times New Roman" w:eastAsia="Times New Roman" w:hAnsi="Times New Roman" w:cs="Times New Roman"/>
          <w:iCs/>
          <w:sz w:val="26"/>
          <w:szCs w:val="26"/>
          <w:lang w:eastAsia="ru-RU"/>
        </w:rPr>
        <w:t xml:space="preserve"> в том числе в условиях    применения электронного обучения и дистанционных образовательных технологий.</w:t>
      </w:r>
    </w:p>
    <w:p w:rsidR="000D69F5" w:rsidRPr="00555C67" w:rsidRDefault="009762C9" w:rsidP="001B798B">
      <w:pPr>
        <w:spacing w:after="0"/>
        <w:ind w:firstLine="709"/>
        <w:jc w:val="both"/>
        <w:rPr>
          <w:rFonts w:ascii="Times New Roman" w:eastAsia="Times New Roman" w:hAnsi="Times New Roman" w:cs="Times New Roman"/>
          <w:b/>
          <w:bCs/>
          <w:iCs/>
          <w:color w:val="000000"/>
          <w:sz w:val="26"/>
          <w:szCs w:val="26"/>
          <w:lang w:eastAsia="ru-RU"/>
        </w:rPr>
      </w:pPr>
      <w:r w:rsidRPr="00671DBF">
        <w:rPr>
          <w:rFonts w:ascii="Times New Roman" w:eastAsia="Times New Roman" w:hAnsi="Times New Roman" w:cs="Times New Roman"/>
          <w:iCs/>
          <w:color w:val="000000"/>
          <w:sz w:val="26"/>
          <w:szCs w:val="26"/>
          <w:lang w:eastAsia="ru-RU"/>
        </w:rPr>
        <w:t xml:space="preserve">Выпускник, освоивший программу </w:t>
      </w:r>
      <w:r w:rsidR="001B798B" w:rsidRPr="001B798B">
        <w:rPr>
          <w:rFonts w:ascii="Times New Roman" w:eastAsia="Times New Roman" w:hAnsi="Times New Roman" w:cs="Times New Roman"/>
          <w:iCs/>
          <w:color w:val="000000"/>
          <w:sz w:val="26"/>
          <w:szCs w:val="26"/>
          <w:lang w:eastAsia="ru-RU"/>
        </w:rPr>
        <w:t>ОП.0</w:t>
      </w:r>
      <w:r w:rsidR="00ED3F66">
        <w:rPr>
          <w:rFonts w:ascii="Times New Roman" w:eastAsia="Times New Roman" w:hAnsi="Times New Roman" w:cs="Times New Roman"/>
          <w:iCs/>
          <w:color w:val="000000"/>
          <w:sz w:val="26"/>
          <w:szCs w:val="26"/>
          <w:lang w:eastAsia="ru-RU"/>
        </w:rPr>
        <w:t>4</w:t>
      </w:r>
      <w:r w:rsidR="001B798B" w:rsidRPr="001B798B">
        <w:rPr>
          <w:rFonts w:ascii="Times New Roman" w:eastAsia="Times New Roman" w:hAnsi="Times New Roman" w:cs="Times New Roman"/>
          <w:iCs/>
          <w:color w:val="000000"/>
          <w:sz w:val="26"/>
          <w:szCs w:val="26"/>
          <w:lang w:eastAsia="ru-RU"/>
        </w:rPr>
        <w:t xml:space="preserve"> </w:t>
      </w:r>
      <w:r w:rsidR="00ED3F66">
        <w:rPr>
          <w:rFonts w:ascii="Times New Roman" w:eastAsia="Times New Roman" w:hAnsi="Times New Roman" w:cs="Times New Roman"/>
          <w:iCs/>
          <w:color w:val="000000"/>
          <w:sz w:val="26"/>
          <w:szCs w:val="26"/>
          <w:lang w:eastAsia="ru-RU"/>
        </w:rPr>
        <w:t>Правовое обеспечение профессиональной деятельности</w:t>
      </w:r>
      <w:r w:rsidRPr="00671DBF">
        <w:rPr>
          <w:rFonts w:ascii="Times New Roman" w:eastAsia="Times New Roman" w:hAnsi="Times New Roman" w:cs="Times New Roman"/>
          <w:iCs/>
          <w:color w:val="000000"/>
          <w:sz w:val="26"/>
          <w:szCs w:val="26"/>
          <w:lang w:eastAsia="ru-RU"/>
        </w:rPr>
        <w:t>, долже</w:t>
      </w:r>
      <w:r w:rsidR="00802043" w:rsidRPr="00671DBF">
        <w:rPr>
          <w:rFonts w:ascii="Times New Roman" w:eastAsia="Times New Roman" w:hAnsi="Times New Roman" w:cs="Times New Roman"/>
          <w:iCs/>
          <w:color w:val="000000"/>
          <w:sz w:val="26"/>
          <w:szCs w:val="26"/>
          <w:lang w:eastAsia="ru-RU"/>
        </w:rPr>
        <w:t>н обладать личностными результа</w:t>
      </w:r>
      <w:r w:rsidRPr="00671DBF">
        <w:rPr>
          <w:rFonts w:ascii="Times New Roman" w:eastAsia="Times New Roman" w:hAnsi="Times New Roman" w:cs="Times New Roman"/>
          <w:iCs/>
          <w:color w:val="000000"/>
          <w:sz w:val="26"/>
          <w:szCs w:val="26"/>
          <w:lang w:eastAsia="ru-RU"/>
        </w:rPr>
        <w:t xml:space="preserve">тами в соответствии с рабочей программой </w:t>
      </w:r>
      <w:r w:rsidR="003E589C" w:rsidRPr="00671DBF">
        <w:rPr>
          <w:rFonts w:ascii="Times New Roman" w:eastAsia="Times New Roman" w:hAnsi="Times New Roman" w:cs="Times New Roman"/>
          <w:sz w:val="26"/>
          <w:szCs w:val="26"/>
          <w:lang w:eastAsia="ru-RU"/>
        </w:rPr>
        <w:t xml:space="preserve">воспитания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3E589C" w:rsidRPr="00671DBF">
        <w:rPr>
          <w:rFonts w:ascii="Times New Roman" w:eastAsia="Times New Roman" w:hAnsi="Times New Roman" w:cs="Times New Roman"/>
          <w:sz w:val="26"/>
          <w:szCs w:val="26"/>
          <w:lang w:eastAsia="ru-RU"/>
        </w:rPr>
        <w:t>:</w:t>
      </w:r>
    </w:p>
    <w:p w:rsidR="00342977" w:rsidRPr="00342977" w:rsidRDefault="00702DCB" w:rsidP="00D474EF">
      <w:pPr>
        <w:spacing w:after="0" w:line="240" w:lineRule="auto"/>
        <w:jc w:val="both"/>
        <w:rPr>
          <w:rFonts w:ascii="Times New Roman" w:hAnsi="Times New Roman" w:cs="Times New Roman"/>
          <w:sz w:val="26"/>
          <w:szCs w:val="26"/>
        </w:rPr>
      </w:pPr>
      <w:r w:rsidRPr="00342977">
        <w:rPr>
          <w:rFonts w:ascii="Times New Roman" w:hAnsi="Times New Roman" w:cs="Times New Roman"/>
          <w:b/>
          <w:sz w:val="26"/>
          <w:szCs w:val="26"/>
        </w:rPr>
        <w:t xml:space="preserve">ЛР. </w:t>
      </w:r>
      <w:r w:rsidR="00342977" w:rsidRPr="00342977">
        <w:rPr>
          <w:rFonts w:ascii="Times New Roman" w:hAnsi="Times New Roman" w:cs="Times New Roman"/>
          <w:b/>
          <w:sz w:val="26"/>
          <w:szCs w:val="26"/>
        </w:rPr>
        <w:t>6</w:t>
      </w:r>
      <w:r w:rsidR="00674F67" w:rsidRPr="00342977">
        <w:rPr>
          <w:rFonts w:ascii="Times New Roman" w:hAnsi="Times New Roman" w:cs="Times New Roman"/>
          <w:sz w:val="26"/>
          <w:szCs w:val="26"/>
        </w:rPr>
        <w:t xml:space="preserve"> </w:t>
      </w:r>
      <w:r w:rsidR="00342977" w:rsidRPr="00342977">
        <w:rPr>
          <w:rFonts w:ascii="Times New Roman" w:hAnsi="Times New Roman" w:cs="Times New Roman"/>
          <w:sz w:val="26"/>
          <w:szCs w:val="26"/>
        </w:rPr>
        <w:t>Соблюдающий нормы правопорядка, следующий идеалам гражданского</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общества,</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обеспечения</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безопасности,</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прав</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и</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свобод</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граждан</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России.</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Демонстрирующий</w:t>
      </w:r>
      <w:r w:rsidR="00342977" w:rsidRPr="00342977">
        <w:rPr>
          <w:rFonts w:ascii="Times New Roman" w:hAnsi="Times New Roman" w:cs="Times New Roman"/>
          <w:spacing w:val="14"/>
          <w:sz w:val="26"/>
          <w:szCs w:val="26"/>
        </w:rPr>
        <w:t xml:space="preserve"> </w:t>
      </w:r>
      <w:r w:rsidR="00342977" w:rsidRPr="00342977">
        <w:rPr>
          <w:rFonts w:ascii="Times New Roman" w:hAnsi="Times New Roman" w:cs="Times New Roman"/>
          <w:sz w:val="26"/>
          <w:szCs w:val="26"/>
        </w:rPr>
        <w:t>неприятие</w:t>
      </w:r>
      <w:r w:rsidR="00342977" w:rsidRPr="00342977">
        <w:rPr>
          <w:rFonts w:ascii="Times New Roman" w:hAnsi="Times New Roman" w:cs="Times New Roman"/>
          <w:spacing w:val="12"/>
          <w:sz w:val="26"/>
          <w:szCs w:val="26"/>
        </w:rPr>
        <w:t xml:space="preserve"> </w:t>
      </w:r>
      <w:r w:rsidR="00342977" w:rsidRPr="00342977">
        <w:rPr>
          <w:rFonts w:ascii="Times New Roman" w:hAnsi="Times New Roman" w:cs="Times New Roman"/>
          <w:sz w:val="26"/>
          <w:szCs w:val="26"/>
        </w:rPr>
        <w:t>и</w:t>
      </w:r>
      <w:r w:rsidR="00342977" w:rsidRPr="00342977">
        <w:rPr>
          <w:rFonts w:ascii="Times New Roman" w:hAnsi="Times New Roman" w:cs="Times New Roman"/>
          <w:spacing w:val="14"/>
          <w:sz w:val="26"/>
          <w:szCs w:val="26"/>
        </w:rPr>
        <w:t xml:space="preserve"> </w:t>
      </w:r>
      <w:r w:rsidR="00342977" w:rsidRPr="00342977">
        <w:rPr>
          <w:rFonts w:ascii="Times New Roman" w:hAnsi="Times New Roman" w:cs="Times New Roman"/>
          <w:sz w:val="26"/>
          <w:szCs w:val="26"/>
        </w:rPr>
        <w:t>предупреждающий</w:t>
      </w:r>
      <w:r w:rsidR="00342977" w:rsidRPr="00342977">
        <w:rPr>
          <w:rFonts w:ascii="Times New Roman" w:hAnsi="Times New Roman" w:cs="Times New Roman"/>
          <w:spacing w:val="14"/>
          <w:sz w:val="26"/>
          <w:szCs w:val="26"/>
        </w:rPr>
        <w:t xml:space="preserve"> </w:t>
      </w:r>
      <w:r w:rsidR="00342977" w:rsidRPr="00342977">
        <w:rPr>
          <w:rFonts w:ascii="Times New Roman" w:hAnsi="Times New Roman" w:cs="Times New Roman"/>
          <w:sz w:val="26"/>
          <w:szCs w:val="26"/>
        </w:rPr>
        <w:t>социально</w:t>
      </w:r>
      <w:r w:rsidR="00342977" w:rsidRPr="00342977">
        <w:rPr>
          <w:rFonts w:ascii="Times New Roman" w:hAnsi="Times New Roman" w:cs="Times New Roman"/>
          <w:spacing w:val="13"/>
          <w:sz w:val="26"/>
          <w:szCs w:val="26"/>
        </w:rPr>
        <w:t xml:space="preserve"> </w:t>
      </w:r>
      <w:r w:rsidR="00342977" w:rsidRPr="00342977">
        <w:rPr>
          <w:rFonts w:ascii="Times New Roman" w:hAnsi="Times New Roman" w:cs="Times New Roman"/>
          <w:sz w:val="26"/>
          <w:szCs w:val="26"/>
        </w:rPr>
        <w:t>опасное поведение</w:t>
      </w:r>
      <w:r w:rsidR="00342977" w:rsidRPr="00342977">
        <w:rPr>
          <w:rFonts w:ascii="Times New Roman" w:hAnsi="Times New Roman" w:cs="Times New Roman"/>
          <w:spacing w:val="-5"/>
          <w:sz w:val="26"/>
          <w:szCs w:val="26"/>
        </w:rPr>
        <w:t xml:space="preserve"> </w:t>
      </w:r>
      <w:r w:rsidR="00342977" w:rsidRPr="00342977">
        <w:rPr>
          <w:rFonts w:ascii="Times New Roman" w:hAnsi="Times New Roman" w:cs="Times New Roman"/>
          <w:sz w:val="26"/>
          <w:szCs w:val="26"/>
        </w:rPr>
        <w:t>окружающих.</w:t>
      </w:r>
    </w:p>
    <w:p w:rsidR="00D474EF" w:rsidRPr="00342977" w:rsidRDefault="00702DCB"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342977">
        <w:rPr>
          <w:rFonts w:ascii="Times New Roman" w:eastAsia="Times New Roman" w:hAnsi="Times New Roman" w:cs="Times New Roman"/>
          <w:b/>
          <w:bCs/>
          <w:sz w:val="26"/>
          <w:szCs w:val="26"/>
          <w:lang w:eastAsia="ru-RU"/>
        </w:rPr>
        <w:t>ЛР.</w:t>
      </w:r>
      <w:r w:rsidR="00674F67" w:rsidRPr="00342977">
        <w:rPr>
          <w:rFonts w:ascii="Times New Roman" w:eastAsia="Times New Roman" w:hAnsi="Times New Roman" w:cs="Times New Roman"/>
          <w:b/>
          <w:bCs/>
          <w:sz w:val="26"/>
          <w:szCs w:val="26"/>
          <w:lang w:eastAsia="ru-RU"/>
        </w:rPr>
        <w:t>1</w:t>
      </w:r>
      <w:r w:rsidR="00342977" w:rsidRPr="00342977">
        <w:rPr>
          <w:rFonts w:ascii="Times New Roman" w:eastAsia="Times New Roman" w:hAnsi="Times New Roman" w:cs="Times New Roman"/>
          <w:b/>
          <w:bCs/>
          <w:sz w:val="26"/>
          <w:szCs w:val="26"/>
          <w:lang w:eastAsia="ru-RU"/>
        </w:rPr>
        <w:t>6</w:t>
      </w:r>
      <w:r w:rsidR="00674F67" w:rsidRPr="00342977">
        <w:rPr>
          <w:rFonts w:ascii="Times New Roman" w:hAnsi="Times New Roman" w:cs="Times New Roman"/>
          <w:sz w:val="26"/>
          <w:szCs w:val="26"/>
        </w:rPr>
        <w:t xml:space="preserve"> </w:t>
      </w:r>
      <w:r w:rsidR="00342977" w:rsidRPr="00342977">
        <w:rPr>
          <w:rFonts w:ascii="Times New Roman" w:hAnsi="Times New Roman" w:cs="Times New Roman"/>
          <w:sz w:val="26"/>
          <w:szCs w:val="26"/>
        </w:rPr>
        <w:t>Способный</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искать</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и</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находить</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необходимую</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информацию</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используя</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разнообразные</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технологии</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ее</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поиска,</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для</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решения</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возникающих</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в</w:t>
      </w:r>
      <w:r w:rsidR="00342977" w:rsidRPr="00342977">
        <w:rPr>
          <w:rFonts w:ascii="Times New Roman" w:hAnsi="Times New Roman" w:cs="Times New Roman"/>
          <w:spacing w:val="1"/>
          <w:sz w:val="26"/>
          <w:szCs w:val="26"/>
        </w:rPr>
        <w:t xml:space="preserve"> </w:t>
      </w:r>
      <w:r w:rsidR="00342977" w:rsidRPr="00342977">
        <w:rPr>
          <w:rFonts w:ascii="Times New Roman" w:hAnsi="Times New Roman" w:cs="Times New Roman"/>
          <w:sz w:val="26"/>
          <w:szCs w:val="26"/>
        </w:rPr>
        <w:t>процессе</w:t>
      </w:r>
      <w:r w:rsidR="00342977" w:rsidRPr="00342977">
        <w:rPr>
          <w:rFonts w:ascii="Times New Roman" w:hAnsi="Times New Roman" w:cs="Times New Roman"/>
          <w:spacing w:val="53"/>
          <w:sz w:val="26"/>
          <w:szCs w:val="26"/>
        </w:rPr>
        <w:t xml:space="preserve"> </w:t>
      </w:r>
      <w:r w:rsidR="00342977" w:rsidRPr="00342977">
        <w:rPr>
          <w:rFonts w:ascii="Times New Roman" w:hAnsi="Times New Roman" w:cs="Times New Roman"/>
          <w:sz w:val="26"/>
          <w:szCs w:val="26"/>
        </w:rPr>
        <w:t>производственной</w:t>
      </w:r>
      <w:r w:rsidR="00342977" w:rsidRPr="00342977">
        <w:rPr>
          <w:rFonts w:ascii="Times New Roman" w:hAnsi="Times New Roman" w:cs="Times New Roman"/>
          <w:spacing w:val="56"/>
          <w:sz w:val="26"/>
          <w:szCs w:val="26"/>
        </w:rPr>
        <w:t xml:space="preserve"> </w:t>
      </w:r>
      <w:r w:rsidR="00342977" w:rsidRPr="00342977">
        <w:rPr>
          <w:rFonts w:ascii="Times New Roman" w:hAnsi="Times New Roman" w:cs="Times New Roman"/>
          <w:sz w:val="26"/>
          <w:szCs w:val="26"/>
        </w:rPr>
        <w:t>деятельности</w:t>
      </w:r>
      <w:r w:rsidR="00342977" w:rsidRPr="00342977">
        <w:rPr>
          <w:rFonts w:ascii="Times New Roman" w:hAnsi="Times New Roman" w:cs="Times New Roman"/>
          <w:spacing w:val="54"/>
          <w:sz w:val="26"/>
          <w:szCs w:val="26"/>
        </w:rPr>
        <w:t xml:space="preserve"> </w:t>
      </w:r>
      <w:r w:rsidR="00342977" w:rsidRPr="00342977">
        <w:rPr>
          <w:rFonts w:ascii="Times New Roman" w:hAnsi="Times New Roman" w:cs="Times New Roman"/>
          <w:sz w:val="26"/>
          <w:szCs w:val="26"/>
        </w:rPr>
        <w:t>проблем</w:t>
      </w:r>
      <w:r w:rsidR="00342977" w:rsidRPr="00342977">
        <w:rPr>
          <w:rFonts w:ascii="Times New Roman" w:hAnsi="Times New Roman" w:cs="Times New Roman"/>
          <w:spacing w:val="54"/>
          <w:sz w:val="26"/>
          <w:szCs w:val="26"/>
        </w:rPr>
        <w:t xml:space="preserve"> </w:t>
      </w:r>
      <w:r w:rsidR="00342977" w:rsidRPr="00342977">
        <w:rPr>
          <w:rFonts w:ascii="Times New Roman" w:hAnsi="Times New Roman" w:cs="Times New Roman"/>
          <w:sz w:val="26"/>
          <w:szCs w:val="26"/>
        </w:rPr>
        <w:t>при</w:t>
      </w:r>
      <w:r w:rsidR="00342977" w:rsidRPr="00342977">
        <w:rPr>
          <w:rFonts w:ascii="Times New Roman" w:hAnsi="Times New Roman" w:cs="Times New Roman"/>
          <w:spacing w:val="56"/>
          <w:sz w:val="26"/>
          <w:szCs w:val="26"/>
        </w:rPr>
        <w:t xml:space="preserve"> </w:t>
      </w:r>
      <w:r w:rsidR="00342977" w:rsidRPr="00342977">
        <w:rPr>
          <w:rFonts w:ascii="Times New Roman" w:hAnsi="Times New Roman" w:cs="Times New Roman"/>
          <w:bCs/>
          <w:iCs/>
          <w:sz w:val="26"/>
          <w:szCs w:val="26"/>
        </w:rPr>
        <w:t>административном управлении</w:t>
      </w:r>
      <w:r w:rsidR="00342977" w:rsidRPr="00342977">
        <w:rPr>
          <w:rFonts w:ascii="Times New Roman" w:hAnsi="Times New Roman" w:cs="Times New Roman"/>
          <w:sz w:val="26"/>
          <w:szCs w:val="26"/>
        </w:rPr>
        <w:t>. Умение грамотно использовать профессиональную документацию.</w:t>
      </w:r>
    </w:p>
    <w:p w:rsidR="00342977" w:rsidRPr="00342977" w:rsidRDefault="00342977"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342977">
        <w:rPr>
          <w:rFonts w:ascii="Times New Roman" w:eastAsia="Times New Roman" w:hAnsi="Times New Roman" w:cs="Times New Roman"/>
          <w:b/>
          <w:bCs/>
          <w:sz w:val="26"/>
          <w:szCs w:val="26"/>
          <w:lang w:eastAsia="ru-RU"/>
        </w:rPr>
        <w:t>ЛР.17</w:t>
      </w:r>
      <w:r w:rsidRPr="00342977">
        <w:rPr>
          <w:rFonts w:ascii="Times New Roman" w:hAnsi="Times New Roman" w:cs="Times New Roman"/>
          <w:sz w:val="26"/>
          <w:szCs w:val="26"/>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D17DFD" w:rsidRPr="00674F67" w:rsidRDefault="00D17DFD"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p>
    <w:p w:rsidR="000D69F5" w:rsidRPr="00671DBF" w:rsidRDefault="000D69F5"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bookmarkEnd w:id="1"/>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учебной нагрузки обучающегося всего – </w:t>
      </w:r>
      <w:r w:rsidR="00ED3F66">
        <w:rPr>
          <w:rFonts w:ascii="Times New Roman" w:hAnsi="Times New Roman" w:cs="Times New Roman"/>
          <w:sz w:val="26"/>
          <w:szCs w:val="26"/>
        </w:rPr>
        <w:t>78</w:t>
      </w:r>
      <w:r w:rsidR="006D287D">
        <w:rPr>
          <w:rFonts w:ascii="Times New Roman" w:hAnsi="Times New Roman" w:cs="Times New Roman"/>
          <w:sz w:val="26"/>
          <w:szCs w:val="26"/>
        </w:rPr>
        <w:t xml:space="preserve"> </w:t>
      </w:r>
      <w:r w:rsidRPr="00671DBF">
        <w:rPr>
          <w:rFonts w:ascii="Times New Roman" w:hAnsi="Times New Roman" w:cs="Times New Roman"/>
          <w:sz w:val="26"/>
          <w:szCs w:val="26"/>
        </w:rPr>
        <w:t>час</w:t>
      </w:r>
      <w:r w:rsidR="00D12823">
        <w:rPr>
          <w:rFonts w:ascii="Times New Roman" w:hAnsi="Times New Roman" w:cs="Times New Roman"/>
          <w:sz w:val="26"/>
          <w:szCs w:val="26"/>
        </w:rPr>
        <w:t>ов</w:t>
      </w:r>
      <w:r w:rsidRPr="00671DBF">
        <w:rPr>
          <w:rFonts w:ascii="Times New Roman" w:hAnsi="Times New Roman" w:cs="Times New Roman"/>
          <w:sz w:val="26"/>
          <w:szCs w:val="26"/>
        </w:rPr>
        <w:t>, в том числе:</w:t>
      </w:r>
    </w:p>
    <w:p w:rsidR="00EE14E5"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lastRenderedPageBreak/>
        <w:t xml:space="preserve">во взаимодействии с преподавателем – </w:t>
      </w:r>
      <w:r w:rsidR="00ED3F66">
        <w:rPr>
          <w:rFonts w:ascii="Times New Roman" w:hAnsi="Times New Roman" w:cs="Times New Roman"/>
          <w:sz w:val="26"/>
          <w:szCs w:val="26"/>
        </w:rPr>
        <w:t>78</w:t>
      </w:r>
      <w:r w:rsidRPr="00671DBF">
        <w:rPr>
          <w:rFonts w:ascii="Times New Roman" w:hAnsi="Times New Roman" w:cs="Times New Roman"/>
          <w:sz w:val="26"/>
          <w:szCs w:val="26"/>
        </w:rPr>
        <w:t xml:space="preserve"> час</w:t>
      </w:r>
      <w:r w:rsidR="00D12823">
        <w:rPr>
          <w:rFonts w:ascii="Times New Roman" w:hAnsi="Times New Roman" w:cs="Times New Roman"/>
          <w:sz w:val="26"/>
          <w:szCs w:val="26"/>
        </w:rPr>
        <w:t>ов</w:t>
      </w: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 СТРУКТУРА И СОДЕРЖАНИЕ УЧЕБНОЙ ДИСЦИПЛИНЫ</w:t>
      </w: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2.1. Объем учебной дисциплины и виды учебной работы</w:t>
      </w:r>
    </w:p>
    <w:p w:rsidR="00517F9A" w:rsidRPr="00671DBF" w:rsidRDefault="00517F9A" w:rsidP="0091012D">
      <w:pPr>
        <w:suppressAutoHyphens/>
        <w:spacing w:after="0"/>
        <w:outlineLvl w:val="0"/>
        <w:rPr>
          <w:rFonts w:ascii="Times New Roman" w:eastAsia="Times New Roman" w:hAnsi="Times New Roman" w:cs="Times New Roman"/>
          <w:b/>
          <w:sz w:val="26"/>
          <w:szCs w:val="26"/>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373"/>
        <w:gridCol w:w="1906"/>
      </w:tblGrid>
      <w:tr w:rsidR="00517F9A" w:rsidRPr="00671DBF" w:rsidTr="00E723BD">
        <w:trPr>
          <w:trHeight w:val="490"/>
        </w:trPr>
        <w:tc>
          <w:tcPr>
            <w:tcW w:w="4073" w:type="pct"/>
            <w:vAlign w:val="center"/>
          </w:tcPr>
          <w:p w:rsidR="00517F9A" w:rsidRPr="00671DBF" w:rsidRDefault="00517F9A" w:rsidP="0091012D">
            <w:pPr>
              <w:suppressAutoHyphens/>
              <w:spacing w:after="0"/>
              <w:jc w:val="center"/>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Вид учебной работы</w:t>
            </w:r>
          </w:p>
        </w:tc>
        <w:tc>
          <w:tcPr>
            <w:tcW w:w="927" w:type="pct"/>
            <w:vAlign w:val="center"/>
          </w:tcPr>
          <w:p w:rsidR="00517F9A" w:rsidRPr="00671DBF" w:rsidRDefault="00517F9A" w:rsidP="0091012D">
            <w:pPr>
              <w:suppressAutoHyphens/>
              <w:spacing w:after="0"/>
              <w:jc w:val="center"/>
              <w:rPr>
                <w:rFonts w:ascii="Times New Roman" w:eastAsia="Times New Roman" w:hAnsi="Times New Roman" w:cs="Times New Roman"/>
                <w:b/>
                <w:iCs/>
                <w:sz w:val="26"/>
                <w:szCs w:val="26"/>
                <w:lang w:eastAsia="ru-RU"/>
              </w:rPr>
            </w:pPr>
            <w:r w:rsidRPr="00671DBF">
              <w:rPr>
                <w:rFonts w:ascii="Times New Roman" w:eastAsia="Times New Roman" w:hAnsi="Times New Roman" w:cs="Times New Roman"/>
                <w:b/>
                <w:iCs/>
                <w:sz w:val="26"/>
                <w:szCs w:val="26"/>
                <w:lang w:eastAsia="ru-RU"/>
              </w:rPr>
              <w:t>Объем часов</w:t>
            </w:r>
          </w:p>
        </w:tc>
      </w:tr>
      <w:tr w:rsidR="00273EEB" w:rsidRPr="00671DBF" w:rsidTr="00273EEB">
        <w:trPr>
          <w:trHeight w:val="490"/>
        </w:trPr>
        <w:tc>
          <w:tcPr>
            <w:tcW w:w="4073" w:type="pct"/>
          </w:tcPr>
          <w:p w:rsidR="00273EEB" w:rsidRPr="00671DBF" w:rsidRDefault="00273EEB" w:rsidP="0091012D">
            <w:pPr>
              <w:spacing w:after="0"/>
              <w:jc w:val="both"/>
              <w:rPr>
                <w:rFonts w:ascii="Times New Roman" w:hAnsi="Times New Roman" w:cs="Times New Roman"/>
                <w:b/>
                <w:sz w:val="26"/>
                <w:szCs w:val="26"/>
              </w:rPr>
            </w:pPr>
            <w:r w:rsidRPr="00671DBF">
              <w:rPr>
                <w:rFonts w:ascii="Times New Roman" w:hAnsi="Times New Roman" w:cs="Times New Roman"/>
                <w:b/>
                <w:sz w:val="26"/>
                <w:szCs w:val="26"/>
              </w:rPr>
              <w:t>Учебная нагрузка (всего)</w:t>
            </w:r>
          </w:p>
        </w:tc>
        <w:tc>
          <w:tcPr>
            <w:tcW w:w="927" w:type="pct"/>
            <w:vAlign w:val="center"/>
          </w:tcPr>
          <w:p w:rsidR="00273EEB" w:rsidRPr="006D287D" w:rsidRDefault="00ED3F66" w:rsidP="00AC0843">
            <w:pPr>
              <w:suppressAutoHyphens/>
              <w:spacing w:after="0"/>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7</w:t>
            </w:r>
            <w:r w:rsidR="00AC0843">
              <w:rPr>
                <w:rFonts w:ascii="Times New Roman" w:eastAsia="Times New Roman" w:hAnsi="Times New Roman" w:cs="Times New Roman"/>
                <w:b/>
                <w:bCs/>
                <w:iCs/>
                <w:sz w:val="26"/>
                <w:szCs w:val="26"/>
                <w:lang w:eastAsia="ru-RU"/>
              </w:rPr>
              <w:t>8</w:t>
            </w:r>
          </w:p>
        </w:tc>
      </w:tr>
      <w:tr w:rsidR="00273EEB" w:rsidRPr="00671DBF" w:rsidTr="00273EEB">
        <w:trPr>
          <w:trHeight w:val="490"/>
        </w:trPr>
        <w:tc>
          <w:tcPr>
            <w:tcW w:w="4073" w:type="pct"/>
          </w:tcPr>
          <w:p w:rsidR="00273EEB" w:rsidRPr="00671DBF" w:rsidRDefault="009762C9" w:rsidP="0091012D">
            <w:pPr>
              <w:spacing w:after="0"/>
              <w:jc w:val="both"/>
              <w:rPr>
                <w:rFonts w:ascii="Times New Roman" w:hAnsi="Times New Roman" w:cs="Times New Roman"/>
                <w:sz w:val="26"/>
                <w:szCs w:val="26"/>
              </w:rPr>
            </w:pPr>
            <w:r w:rsidRPr="00671DBF">
              <w:rPr>
                <w:rFonts w:ascii="Times New Roman" w:hAnsi="Times New Roman" w:cs="Times New Roman"/>
                <w:b/>
                <w:sz w:val="26"/>
                <w:szCs w:val="26"/>
              </w:rPr>
              <w:t>Учебная нагрузка во взаимодействии с преподавателем (всего)</w:t>
            </w:r>
          </w:p>
        </w:tc>
        <w:tc>
          <w:tcPr>
            <w:tcW w:w="927" w:type="pct"/>
            <w:vAlign w:val="center"/>
          </w:tcPr>
          <w:p w:rsidR="00273EEB" w:rsidRPr="00671DBF" w:rsidRDefault="00ED3F66" w:rsidP="0091012D">
            <w:pPr>
              <w:suppressAutoHyphens/>
              <w:spacing w:after="0"/>
              <w:jc w:val="center"/>
              <w:rPr>
                <w:rFonts w:ascii="Times New Roman" w:eastAsia="Times New Roman" w:hAnsi="Times New Roman" w:cs="Times New Roman"/>
                <w:b/>
                <w:iCs/>
                <w:sz w:val="26"/>
                <w:szCs w:val="26"/>
                <w:lang w:eastAsia="ru-RU"/>
              </w:rPr>
            </w:pPr>
            <w:r>
              <w:rPr>
                <w:rFonts w:ascii="Times New Roman" w:eastAsia="Times New Roman" w:hAnsi="Times New Roman" w:cs="Times New Roman"/>
                <w:b/>
                <w:iCs/>
                <w:sz w:val="26"/>
                <w:szCs w:val="26"/>
                <w:lang w:eastAsia="ru-RU"/>
              </w:rPr>
              <w:t>74</w:t>
            </w:r>
          </w:p>
        </w:tc>
      </w:tr>
      <w:tr w:rsidR="00517F9A" w:rsidRPr="00671DBF" w:rsidTr="00E723BD">
        <w:trPr>
          <w:trHeight w:val="490"/>
        </w:trPr>
        <w:tc>
          <w:tcPr>
            <w:tcW w:w="5000" w:type="pct"/>
            <w:gridSpan w:val="2"/>
            <w:vAlign w:val="center"/>
          </w:tcPr>
          <w:p w:rsidR="00517F9A" w:rsidRPr="00671DBF" w:rsidRDefault="00517F9A" w:rsidP="0091012D">
            <w:pPr>
              <w:suppressAutoHyphens/>
              <w:spacing w:after="0"/>
              <w:rPr>
                <w:rFonts w:ascii="Times New Roman" w:eastAsia="Times New Roman" w:hAnsi="Times New Roman" w:cs="Times New Roman"/>
                <w:iCs/>
                <w:sz w:val="26"/>
                <w:szCs w:val="26"/>
                <w:lang w:eastAsia="ru-RU"/>
              </w:rPr>
            </w:pPr>
            <w:r w:rsidRPr="00671DBF">
              <w:rPr>
                <w:rFonts w:ascii="Times New Roman" w:eastAsia="Times New Roman" w:hAnsi="Times New Roman" w:cs="Times New Roman"/>
                <w:sz w:val="26"/>
                <w:szCs w:val="26"/>
                <w:lang w:eastAsia="ru-RU"/>
              </w:rPr>
              <w:t>в том числе:</w:t>
            </w:r>
          </w:p>
        </w:tc>
      </w:tr>
      <w:tr w:rsidR="00517F9A" w:rsidRPr="00671DBF" w:rsidTr="00E723BD">
        <w:trPr>
          <w:trHeight w:val="490"/>
        </w:trPr>
        <w:tc>
          <w:tcPr>
            <w:tcW w:w="4073" w:type="pct"/>
            <w:vAlign w:val="center"/>
          </w:tcPr>
          <w:p w:rsidR="00517F9A"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теоретическое обучение</w:t>
            </w:r>
          </w:p>
        </w:tc>
        <w:tc>
          <w:tcPr>
            <w:tcW w:w="927" w:type="pct"/>
            <w:vAlign w:val="center"/>
          </w:tcPr>
          <w:p w:rsidR="00517F9A" w:rsidRPr="006D287D" w:rsidRDefault="00ED3F66"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46</w:t>
            </w:r>
          </w:p>
        </w:tc>
      </w:tr>
      <w:tr w:rsidR="00517F9A" w:rsidRPr="00671DBF" w:rsidTr="00E723BD">
        <w:trPr>
          <w:trHeight w:val="490"/>
        </w:trPr>
        <w:tc>
          <w:tcPr>
            <w:tcW w:w="4073" w:type="pct"/>
            <w:vAlign w:val="center"/>
          </w:tcPr>
          <w:p w:rsidR="00B93C5E"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практические занятия </w:t>
            </w:r>
          </w:p>
        </w:tc>
        <w:tc>
          <w:tcPr>
            <w:tcW w:w="927" w:type="pct"/>
            <w:vAlign w:val="center"/>
          </w:tcPr>
          <w:p w:rsidR="00517F9A" w:rsidRPr="006D287D" w:rsidRDefault="00ED3F66"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20</w:t>
            </w:r>
          </w:p>
          <w:p w:rsidR="00B93C5E" w:rsidRPr="006D287D" w:rsidRDefault="00B93C5E" w:rsidP="0091012D">
            <w:pPr>
              <w:suppressAutoHyphens/>
              <w:spacing w:after="0"/>
              <w:jc w:val="center"/>
              <w:rPr>
                <w:rFonts w:ascii="Times New Roman" w:eastAsia="Times New Roman" w:hAnsi="Times New Roman" w:cs="Times New Roman"/>
                <w:bCs/>
                <w:iCs/>
                <w:sz w:val="26"/>
                <w:szCs w:val="26"/>
                <w:lang w:eastAsia="ru-RU"/>
              </w:rPr>
            </w:pPr>
          </w:p>
        </w:tc>
      </w:tr>
      <w:tr w:rsidR="009762C9" w:rsidRPr="00671DBF" w:rsidTr="00E723BD">
        <w:trPr>
          <w:trHeight w:val="490"/>
        </w:trPr>
        <w:tc>
          <w:tcPr>
            <w:tcW w:w="4073" w:type="pct"/>
            <w:vAlign w:val="center"/>
          </w:tcPr>
          <w:p w:rsidR="009762C9" w:rsidRPr="006D287D" w:rsidRDefault="00A73B90" w:rsidP="0091012D">
            <w:pPr>
              <w:suppressAutoHyphens/>
              <w:spacing w:after="0"/>
              <w:rPr>
                <w:rFonts w:ascii="Times New Roman" w:eastAsia="Times New Roman" w:hAnsi="Times New Roman" w:cs="Times New Roman"/>
                <w:i/>
                <w:iCs/>
                <w:sz w:val="26"/>
                <w:szCs w:val="26"/>
                <w:lang w:eastAsia="ru-RU"/>
              </w:rPr>
            </w:pPr>
            <w:r w:rsidRPr="006D287D">
              <w:rPr>
                <w:rFonts w:ascii="Times New Roman" w:eastAsia="Times New Roman" w:hAnsi="Times New Roman" w:cs="Times New Roman"/>
                <w:i/>
                <w:iCs/>
                <w:sz w:val="26"/>
                <w:szCs w:val="26"/>
                <w:lang w:eastAsia="ru-RU"/>
              </w:rPr>
              <w:t>в том числе в форме практической подготовки</w:t>
            </w:r>
            <w:r w:rsidR="00117415">
              <w:rPr>
                <w:rFonts w:ascii="Times New Roman" w:eastAsia="Times New Roman" w:hAnsi="Times New Roman" w:cs="Times New Roman"/>
                <w:i/>
                <w:iCs/>
                <w:sz w:val="26"/>
                <w:szCs w:val="26"/>
                <w:lang w:eastAsia="ru-RU"/>
              </w:rPr>
              <w:t xml:space="preserve"> (П.П.)</w:t>
            </w:r>
          </w:p>
        </w:tc>
        <w:tc>
          <w:tcPr>
            <w:tcW w:w="927" w:type="pct"/>
            <w:vAlign w:val="center"/>
          </w:tcPr>
          <w:p w:rsidR="009762C9" w:rsidRPr="00671DBF" w:rsidRDefault="00ED3F66" w:rsidP="00D17DFD">
            <w:pPr>
              <w:suppressAutoHyphens/>
              <w:spacing w:after="0"/>
              <w:jc w:val="center"/>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12</w:t>
            </w:r>
          </w:p>
        </w:tc>
      </w:tr>
      <w:tr w:rsidR="00ED3F66" w:rsidRPr="00671DBF" w:rsidTr="00E723BD">
        <w:trPr>
          <w:trHeight w:val="490"/>
        </w:trPr>
        <w:tc>
          <w:tcPr>
            <w:tcW w:w="4073" w:type="pct"/>
            <w:vAlign w:val="center"/>
          </w:tcPr>
          <w:p w:rsidR="00ED3F66" w:rsidRPr="006D287D" w:rsidRDefault="00AC0843" w:rsidP="0091012D">
            <w:pPr>
              <w:suppressAutoHyphens/>
              <w:spacing w:after="0"/>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консультация</w:t>
            </w:r>
          </w:p>
        </w:tc>
        <w:tc>
          <w:tcPr>
            <w:tcW w:w="927" w:type="pct"/>
            <w:vAlign w:val="center"/>
          </w:tcPr>
          <w:p w:rsidR="00ED3F66" w:rsidRDefault="00AC0843" w:rsidP="00D17DFD">
            <w:pPr>
              <w:suppressAutoHyphens/>
              <w:spacing w:after="0"/>
              <w:jc w:val="center"/>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2</w:t>
            </w:r>
          </w:p>
        </w:tc>
      </w:tr>
      <w:tr w:rsidR="00ED3F66" w:rsidRPr="00671DBF" w:rsidTr="00E723BD">
        <w:trPr>
          <w:trHeight w:val="490"/>
        </w:trPr>
        <w:tc>
          <w:tcPr>
            <w:tcW w:w="4073" w:type="pct"/>
            <w:vAlign w:val="center"/>
          </w:tcPr>
          <w:p w:rsidR="00ED3F66" w:rsidRPr="006D287D" w:rsidRDefault="00AC0843" w:rsidP="0091012D">
            <w:pPr>
              <w:suppressAutoHyphens/>
              <w:spacing w:after="0"/>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 xml:space="preserve">Самостоятельная учебная работа </w:t>
            </w:r>
          </w:p>
        </w:tc>
        <w:tc>
          <w:tcPr>
            <w:tcW w:w="927" w:type="pct"/>
            <w:vAlign w:val="center"/>
          </w:tcPr>
          <w:p w:rsidR="00ED3F66" w:rsidRPr="00AC0843" w:rsidRDefault="00AC0843" w:rsidP="00D17DFD">
            <w:pPr>
              <w:suppressAutoHyphens/>
              <w:spacing w:after="0"/>
              <w:jc w:val="center"/>
              <w:rPr>
                <w:rFonts w:ascii="Times New Roman" w:eastAsia="Times New Roman" w:hAnsi="Times New Roman" w:cs="Times New Roman"/>
                <w:b/>
                <w:iCs/>
                <w:sz w:val="26"/>
                <w:szCs w:val="26"/>
                <w:lang w:eastAsia="ru-RU"/>
              </w:rPr>
            </w:pPr>
            <w:r w:rsidRPr="00AC0843">
              <w:rPr>
                <w:rFonts w:ascii="Times New Roman" w:eastAsia="Times New Roman" w:hAnsi="Times New Roman" w:cs="Times New Roman"/>
                <w:b/>
                <w:iCs/>
                <w:sz w:val="26"/>
                <w:szCs w:val="26"/>
                <w:lang w:eastAsia="ru-RU"/>
              </w:rPr>
              <w:t>4</w:t>
            </w:r>
          </w:p>
        </w:tc>
      </w:tr>
      <w:tr w:rsidR="00B81AD6" w:rsidRPr="00671DBF" w:rsidTr="00E723BD">
        <w:trPr>
          <w:trHeight w:val="490"/>
        </w:trPr>
        <w:tc>
          <w:tcPr>
            <w:tcW w:w="4073" w:type="pct"/>
            <w:vAlign w:val="center"/>
          </w:tcPr>
          <w:p w:rsidR="00B81AD6" w:rsidRDefault="00B81AD6" w:rsidP="00AC0843">
            <w:pPr>
              <w:suppressAutoHyphens/>
              <w:spacing w:after="0"/>
              <w:rPr>
                <w:rFonts w:ascii="Times New Roman" w:eastAsia="Times New Roman" w:hAnsi="Times New Roman" w:cs="Times New Roman"/>
                <w:i/>
                <w:iCs/>
                <w:sz w:val="26"/>
                <w:szCs w:val="26"/>
                <w:lang w:eastAsia="ru-RU"/>
              </w:rPr>
            </w:pPr>
            <w:r>
              <w:rPr>
                <w:rFonts w:ascii="Times New Roman" w:eastAsia="Calibri" w:hAnsi="Times New Roman" w:cs="Times New Roman"/>
                <w:sz w:val="26"/>
                <w:szCs w:val="26"/>
              </w:rPr>
              <w:t>Итогова</w:t>
            </w:r>
            <w:r w:rsidRPr="00A16467">
              <w:rPr>
                <w:rFonts w:ascii="Times New Roman" w:eastAsia="Calibri" w:hAnsi="Times New Roman" w:cs="Times New Roman"/>
                <w:sz w:val="26"/>
                <w:szCs w:val="26"/>
              </w:rPr>
              <w:t>я аттестация</w:t>
            </w:r>
            <w:r w:rsidRPr="00A16467">
              <w:rPr>
                <w:rFonts w:ascii="Times New Roman" w:eastAsia="Times New Roman" w:hAnsi="Times New Roman" w:cs="Times New Roman"/>
                <w:sz w:val="26"/>
                <w:szCs w:val="26"/>
                <w:lang w:eastAsia="ru-RU"/>
              </w:rPr>
              <w:t xml:space="preserve"> в форме </w:t>
            </w:r>
            <w:r w:rsidR="00AC0843">
              <w:rPr>
                <w:rFonts w:ascii="Times New Roman" w:eastAsia="Times New Roman" w:hAnsi="Times New Roman" w:cs="Times New Roman"/>
                <w:sz w:val="26"/>
                <w:szCs w:val="26"/>
                <w:lang w:eastAsia="ru-RU"/>
              </w:rPr>
              <w:t>экзамена</w:t>
            </w:r>
          </w:p>
        </w:tc>
        <w:tc>
          <w:tcPr>
            <w:tcW w:w="927" w:type="pct"/>
            <w:vAlign w:val="center"/>
          </w:tcPr>
          <w:p w:rsidR="00B81AD6" w:rsidRDefault="00B81AD6" w:rsidP="0091012D">
            <w:pPr>
              <w:suppressAutoHyphens/>
              <w:spacing w:after="0"/>
              <w:jc w:val="center"/>
              <w:rPr>
                <w:rFonts w:ascii="Times New Roman" w:eastAsia="Times New Roman" w:hAnsi="Times New Roman" w:cs="Times New Roman"/>
                <w:b/>
                <w:iCs/>
                <w:sz w:val="26"/>
                <w:szCs w:val="26"/>
                <w:lang w:eastAsia="ru-RU"/>
              </w:rPr>
            </w:pPr>
          </w:p>
        </w:tc>
      </w:tr>
    </w:tbl>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402A24" w:rsidRPr="00671DBF" w:rsidRDefault="00402A24" w:rsidP="0091012D">
      <w:pPr>
        <w:spacing w:after="0"/>
        <w:rPr>
          <w:rFonts w:ascii="Times New Roman" w:eastAsia="Times New Roman" w:hAnsi="Times New Roman" w:cs="Times New Roman"/>
          <w:b/>
          <w:sz w:val="26"/>
          <w:szCs w:val="26"/>
          <w:lang w:eastAsia="ru-RU"/>
        </w:rPr>
        <w:sectPr w:rsidR="00402A24" w:rsidRPr="00671DBF" w:rsidSect="00CB6F24">
          <w:footerReference w:type="even" r:id="rId9"/>
          <w:footerReference w:type="default" r:id="rId10"/>
          <w:type w:val="continuous"/>
          <w:pgSz w:w="11906" w:h="16838"/>
          <w:pgMar w:top="568" w:right="850" w:bottom="1134" w:left="993" w:header="708" w:footer="708" w:gutter="0"/>
          <w:cols w:space="720"/>
        </w:sectPr>
      </w:pPr>
    </w:p>
    <w:p w:rsidR="00517F9A"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r w:rsidRPr="00671DBF">
        <w:rPr>
          <w:rFonts w:ascii="Times New Roman" w:eastAsia="Times New Roman" w:hAnsi="Times New Roman" w:cs="Times New Roman"/>
          <w:b/>
          <w:bCs/>
          <w:kern w:val="32"/>
          <w:sz w:val="26"/>
          <w:szCs w:val="26"/>
          <w:lang w:val="x-none" w:eastAsia="x-none"/>
        </w:rPr>
        <w:lastRenderedPageBreak/>
        <w:t>2.2. Тематический план и содержание учебной дисциплины</w:t>
      </w:r>
    </w:p>
    <w:tbl>
      <w:tblPr>
        <w:tblW w:w="52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8344"/>
        <w:gridCol w:w="9"/>
        <w:gridCol w:w="2186"/>
        <w:gridCol w:w="9"/>
        <w:gridCol w:w="1799"/>
      </w:tblGrid>
      <w:tr w:rsidR="00B81AD6" w:rsidRPr="00E1460B" w:rsidTr="00CC2FB6">
        <w:trPr>
          <w:trHeight w:val="20"/>
        </w:trPr>
        <w:tc>
          <w:tcPr>
            <w:tcW w:w="917"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Наименование</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 xml:space="preserve"> разделов и тем</w:t>
            </w:r>
          </w:p>
        </w:tc>
        <w:tc>
          <w:tcPr>
            <w:tcW w:w="2759"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Содержание учебного материала, лабораторные и практические работы обучающихся</w:t>
            </w:r>
          </w:p>
        </w:tc>
        <w:tc>
          <w:tcPr>
            <w:tcW w:w="726" w:type="pct"/>
            <w:gridSpan w:val="2"/>
          </w:tcPr>
          <w:p w:rsidR="00B81AD6" w:rsidRPr="009F2DF5" w:rsidRDefault="00B81AD6" w:rsidP="00D421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Объем</w:t>
            </w:r>
          </w:p>
          <w:p w:rsidR="00B81AD6" w:rsidRPr="009F2DF5" w:rsidRDefault="00B81AD6" w:rsidP="00D421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часов</w:t>
            </w:r>
          </w:p>
        </w:tc>
        <w:tc>
          <w:tcPr>
            <w:tcW w:w="598" w:type="pct"/>
            <w:gridSpan w:val="2"/>
          </w:tcPr>
          <w:p w:rsidR="00B81AD6" w:rsidRPr="009F2DF5" w:rsidRDefault="00B81AD6" w:rsidP="00D421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Уровень</w:t>
            </w:r>
          </w:p>
          <w:p w:rsidR="00B81AD6" w:rsidRPr="009F2DF5" w:rsidRDefault="00B81AD6" w:rsidP="00D421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усвоения</w:t>
            </w:r>
          </w:p>
        </w:tc>
      </w:tr>
      <w:tr w:rsidR="00B81AD6" w:rsidRPr="00E1460B" w:rsidTr="00CC2FB6">
        <w:trPr>
          <w:trHeight w:val="371"/>
        </w:trPr>
        <w:tc>
          <w:tcPr>
            <w:tcW w:w="3679" w:type="pct"/>
            <w:gridSpan w:val="3"/>
          </w:tcPr>
          <w:p w:rsidR="00B81AD6" w:rsidRPr="00E1460B" w:rsidRDefault="00515390" w:rsidP="00D421BF">
            <w:pPr>
              <w:spacing w:before="40" w:after="40"/>
              <w:jc w:val="center"/>
              <w:rPr>
                <w:rFonts w:ascii="Times New Roman" w:hAnsi="Times New Roman"/>
                <w:b/>
                <w:bCs/>
                <w:sz w:val="24"/>
                <w:szCs w:val="24"/>
              </w:rPr>
            </w:pPr>
            <w:r w:rsidRPr="00E1460B">
              <w:rPr>
                <w:rFonts w:ascii="Times New Roman" w:hAnsi="Times New Roman"/>
                <w:b/>
                <w:bCs/>
                <w:sz w:val="24"/>
                <w:szCs w:val="24"/>
              </w:rPr>
              <w:t>Раздел 1. Значение права в профессиональной деятельности.</w:t>
            </w:r>
          </w:p>
        </w:tc>
        <w:tc>
          <w:tcPr>
            <w:tcW w:w="726" w:type="pct"/>
            <w:gridSpan w:val="2"/>
            <w:vAlign w:val="center"/>
          </w:tcPr>
          <w:p w:rsidR="00B81AD6" w:rsidRPr="00E1460B" w:rsidRDefault="00B81AD6" w:rsidP="00D421BF">
            <w:pPr>
              <w:spacing w:before="40" w:after="40"/>
              <w:jc w:val="center"/>
              <w:rPr>
                <w:rFonts w:ascii="Times New Roman" w:hAnsi="Times New Roman"/>
                <w:b/>
                <w:bCs/>
                <w:sz w:val="24"/>
                <w:szCs w:val="24"/>
              </w:rPr>
            </w:pPr>
            <w:r w:rsidRPr="00E1460B">
              <w:rPr>
                <w:rFonts w:ascii="Times New Roman" w:hAnsi="Times New Roman"/>
                <w:b/>
                <w:bCs/>
                <w:sz w:val="24"/>
                <w:szCs w:val="24"/>
              </w:rPr>
              <w:t>2</w:t>
            </w:r>
          </w:p>
        </w:tc>
        <w:tc>
          <w:tcPr>
            <w:tcW w:w="595" w:type="pct"/>
          </w:tcPr>
          <w:p w:rsidR="00B81AD6" w:rsidRPr="00E1460B" w:rsidRDefault="00B81AD6" w:rsidP="00D421BF">
            <w:pPr>
              <w:spacing w:before="40" w:after="40"/>
              <w:jc w:val="center"/>
              <w:rPr>
                <w:rFonts w:ascii="Times New Roman" w:hAnsi="Times New Roman"/>
                <w:b/>
                <w:bCs/>
                <w:i/>
                <w:iCs/>
                <w:sz w:val="24"/>
                <w:szCs w:val="24"/>
              </w:rPr>
            </w:pPr>
          </w:p>
        </w:tc>
      </w:tr>
      <w:tr w:rsidR="00B81AD6" w:rsidRPr="00E1460B" w:rsidTr="00CC2FB6">
        <w:trPr>
          <w:trHeight w:val="418"/>
        </w:trPr>
        <w:tc>
          <w:tcPr>
            <w:tcW w:w="917" w:type="pct"/>
          </w:tcPr>
          <w:p w:rsidR="00B81AD6" w:rsidRPr="00E1460B" w:rsidRDefault="00CC2FB6" w:rsidP="00D421BF">
            <w:pPr>
              <w:spacing w:before="40" w:after="40"/>
              <w:rPr>
                <w:rFonts w:ascii="Times New Roman" w:hAnsi="Times New Roman"/>
                <w:b/>
                <w:bCs/>
                <w:sz w:val="24"/>
                <w:szCs w:val="24"/>
              </w:rPr>
            </w:pPr>
            <w:r w:rsidRPr="00E1460B">
              <w:rPr>
                <w:rFonts w:ascii="Times New Roman" w:hAnsi="Times New Roman"/>
                <w:b/>
                <w:bCs/>
                <w:sz w:val="24"/>
                <w:szCs w:val="24"/>
              </w:rPr>
              <w:t>Тема 1.1. Система российского права.</w:t>
            </w:r>
          </w:p>
        </w:tc>
        <w:tc>
          <w:tcPr>
            <w:tcW w:w="2759" w:type="pct"/>
          </w:tcPr>
          <w:p w:rsidR="00B81AD6" w:rsidRPr="00D421BF" w:rsidRDefault="00CC2FB6" w:rsidP="00D421BF">
            <w:pPr>
              <w:spacing w:before="40" w:after="40"/>
              <w:jc w:val="both"/>
              <w:rPr>
                <w:rFonts w:ascii="Times New Roman" w:hAnsi="Times New Roman"/>
                <w:iCs/>
                <w:sz w:val="24"/>
                <w:szCs w:val="24"/>
              </w:rPr>
            </w:pPr>
            <w:r w:rsidRPr="00D421BF">
              <w:rPr>
                <w:rFonts w:ascii="Times New Roman" w:hAnsi="Times New Roman"/>
                <w:sz w:val="24"/>
                <w:szCs w:val="24"/>
              </w:rPr>
              <w:t>1-2 Понятие и сущность права. Значение права в регулировании общественных отношений и профессиональной деятельности. Правовые нормы, институты. Отрасли российского права.</w:t>
            </w:r>
          </w:p>
        </w:tc>
        <w:tc>
          <w:tcPr>
            <w:tcW w:w="726" w:type="pct"/>
            <w:gridSpan w:val="2"/>
            <w:vAlign w:val="center"/>
          </w:tcPr>
          <w:p w:rsidR="00E941B5" w:rsidRPr="00E1460B" w:rsidRDefault="00CC2FB6"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1B5CBC" w:rsidRDefault="001B5CBC" w:rsidP="00D421BF">
            <w:pPr>
              <w:spacing w:before="40" w:after="40"/>
              <w:jc w:val="center"/>
              <w:rPr>
                <w:rFonts w:ascii="Times New Roman" w:hAnsi="Times New Roman"/>
                <w:b/>
                <w:i/>
                <w:sz w:val="24"/>
                <w:szCs w:val="24"/>
              </w:rPr>
            </w:pPr>
          </w:p>
          <w:p w:rsidR="00B81AD6" w:rsidRDefault="00FB7BAF" w:rsidP="00D421BF">
            <w:pPr>
              <w:spacing w:before="40" w:after="40"/>
              <w:jc w:val="center"/>
              <w:rPr>
                <w:rFonts w:ascii="Times New Roman" w:hAnsi="Times New Roman"/>
                <w:b/>
                <w:i/>
                <w:sz w:val="24"/>
                <w:szCs w:val="24"/>
              </w:rPr>
            </w:pPr>
            <w:r>
              <w:rPr>
                <w:rFonts w:ascii="Times New Roman" w:hAnsi="Times New Roman"/>
                <w:b/>
                <w:i/>
                <w:sz w:val="24"/>
                <w:szCs w:val="24"/>
              </w:rPr>
              <w:t>1</w:t>
            </w:r>
          </w:p>
          <w:p w:rsidR="001B5CBC" w:rsidRPr="00E1460B" w:rsidRDefault="001B5CBC" w:rsidP="00D421BF">
            <w:pPr>
              <w:spacing w:before="40" w:after="40"/>
              <w:jc w:val="center"/>
              <w:rPr>
                <w:rFonts w:ascii="Times New Roman" w:hAnsi="Times New Roman"/>
                <w:b/>
                <w:i/>
                <w:sz w:val="24"/>
                <w:szCs w:val="24"/>
              </w:rPr>
            </w:pPr>
          </w:p>
        </w:tc>
      </w:tr>
      <w:tr w:rsidR="0041160D" w:rsidRPr="00E1460B" w:rsidTr="00CC2FB6">
        <w:trPr>
          <w:trHeight w:val="418"/>
        </w:trPr>
        <w:tc>
          <w:tcPr>
            <w:tcW w:w="917" w:type="pct"/>
          </w:tcPr>
          <w:p w:rsidR="0041160D" w:rsidRPr="00E1460B" w:rsidRDefault="00CC2FB6" w:rsidP="00D421BF">
            <w:pPr>
              <w:spacing w:before="40" w:after="40"/>
              <w:rPr>
                <w:rFonts w:ascii="Times New Roman" w:eastAsia="Calibri" w:hAnsi="Times New Roman"/>
                <w:b/>
                <w:bCs/>
                <w:sz w:val="24"/>
                <w:szCs w:val="24"/>
              </w:rPr>
            </w:pPr>
            <w:r w:rsidRPr="00E1460B">
              <w:rPr>
                <w:rFonts w:ascii="Times New Roman" w:hAnsi="Times New Roman"/>
                <w:b/>
                <w:bCs/>
                <w:sz w:val="24"/>
                <w:szCs w:val="24"/>
              </w:rPr>
              <w:t>Тема 1.2. Общая характеристика правоотношений в профессиональной сфере.</w:t>
            </w:r>
          </w:p>
        </w:tc>
        <w:tc>
          <w:tcPr>
            <w:tcW w:w="2759" w:type="pct"/>
          </w:tcPr>
          <w:p w:rsidR="0041160D" w:rsidRPr="00E1460B" w:rsidRDefault="00CC2FB6" w:rsidP="00CC2FB6">
            <w:pPr>
              <w:spacing w:before="40" w:after="40"/>
              <w:jc w:val="both"/>
              <w:rPr>
                <w:rFonts w:ascii="Times New Roman" w:hAnsi="Times New Roman"/>
                <w:b/>
                <w:bCs/>
                <w:sz w:val="24"/>
                <w:szCs w:val="24"/>
              </w:rPr>
            </w:pPr>
            <w:r>
              <w:rPr>
                <w:rFonts w:ascii="Times New Roman" w:hAnsi="Times New Roman"/>
                <w:sz w:val="24"/>
                <w:szCs w:val="24"/>
              </w:rPr>
              <w:t xml:space="preserve">3-4 </w:t>
            </w:r>
            <w:r w:rsidRPr="00E1460B">
              <w:rPr>
                <w:rFonts w:ascii="Times New Roman" w:hAnsi="Times New Roman"/>
                <w:sz w:val="24"/>
                <w:szCs w:val="24"/>
              </w:rPr>
              <w:t>Понятие и признаки правоотношений. Основные элементы правоотношений. Виды правоотношений в профессиональной деятельности. Правосубъектность участников правоотношений в профессиональной сфере. Правовой статус физических лиц, правовой статус юридических лиц и органов государственной власти.</w:t>
            </w:r>
          </w:p>
        </w:tc>
        <w:tc>
          <w:tcPr>
            <w:tcW w:w="726" w:type="pct"/>
            <w:gridSpan w:val="2"/>
            <w:vAlign w:val="center"/>
          </w:tcPr>
          <w:p w:rsidR="00E8240E" w:rsidRDefault="00CC2FB6"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41160D" w:rsidRDefault="0041160D" w:rsidP="00D421BF">
            <w:pPr>
              <w:spacing w:before="40" w:after="40"/>
              <w:jc w:val="center"/>
              <w:rPr>
                <w:rFonts w:ascii="Times New Roman" w:hAnsi="Times New Roman"/>
                <w:b/>
                <w:i/>
                <w:sz w:val="24"/>
                <w:szCs w:val="24"/>
              </w:rPr>
            </w:pPr>
          </w:p>
          <w:p w:rsidR="001B5CBC" w:rsidRDefault="001B5CBC" w:rsidP="00D421BF">
            <w:pPr>
              <w:spacing w:before="40" w:after="40"/>
              <w:jc w:val="center"/>
              <w:rPr>
                <w:rFonts w:ascii="Times New Roman" w:hAnsi="Times New Roman"/>
                <w:b/>
                <w:i/>
                <w:sz w:val="24"/>
                <w:szCs w:val="24"/>
              </w:rPr>
            </w:pPr>
            <w:r>
              <w:rPr>
                <w:rFonts w:ascii="Times New Roman" w:hAnsi="Times New Roman"/>
                <w:b/>
                <w:i/>
                <w:sz w:val="24"/>
                <w:szCs w:val="24"/>
              </w:rPr>
              <w:t>1</w:t>
            </w:r>
          </w:p>
          <w:p w:rsidR="001B5CBC" w:rsidRDefault="001B5CBC" w:rsidP="00D421BF">
            <w:pPr>
              <w:spacing w:before="40" w:after="40"/>
              <w:jc w:val="center"/>
              <w:rPr>
                <w:rFonts w:ascii="Times New Roman" w:hAnsi="Times New Roman"/>
                <w:b/>
                <w:i/>
                <w:sz w:val="24"/>
                <w:szCs w:val="24"/>
              </w:rPr>
            </w:pPr>
          </w:p>
          <w:p w:rsidR="001B5CBC" w:rsidRDefault="001B5CBC" w:rsidP="00D421BF">
            <w:pPr>
              <w:spacing w:before="40" w:after="40"/>
              <w:jc w:val="center"/>
              <w:rPr>
                <w:rFonts w:ascii="Times New Roman" w:hAnsi="Times New Roman"/>
                <w:b/>
                <w:i/>
                <w:sz w:val="24"/>
                <w:szCs w:val="24"/>
              </w:rPr>
            </w:pPr>
          </w:p>
        </w:tc>
      </w:tr>
      <w:tr w:rsidR="00CC2FB6" w:rsidRPr="00E1460B" w:rsidTr="00CC2FB6">
        <w:trPr>
          <w:trHeight w:val="418"/>
        </w:trPr>
        <w:tc>
          <w:tcPr>
            <w:tcW w:w="917" w:type="pct"/>
          </w:tcPr>
          <w:p w:rsidR="00CC2FB6" w:rsidRPr="00E1460B" w:rsidRDefault="00CC2FB6" w:rsidP="00D421BF">
            <w:pPr>
              <w:spacing w:before="40" w:after="40"/>
              <w:rPr>
                <w:rFonts w:ascii="Times New Roman" w:hAnsi="Times New Roman"/>
                <w:b/>
                <w:bCs/>
                <w:sz w:val="24"/>
                <w:szCs w:val="24"/>
              </w:rPr>
            </w:pPr>
            <w:r w:rsidRPr="00E1460B">
              <w:rPr>
                <w:rFonts w:ascii="Times New Roman" w:hAnsi="Times New Roman"/>
                <w:b/>
                <w:bCs/>
                <w:sz w:val="24"/>
                <w:szCs w:val="24"/>
              </w:rPr>
              <w:t>Тема 1.3. Правовые акты в профессиональной деятельности.</w:t>
            </w:r>
          </w:p>
        </w:tc>
        <w:tc>
          <w:tcPr>
            <w:tcW w:w="2759" w:type="pct"/>
          </w:tcPr>
          <w:p w:rsidR="00CC2FB6" w:rsidRPr="00E1460B" w:rsidRDefault="00CC2FB6" w:rsidP="00CC2FB6">
            <w:pPr>
              <w:spacing w:before="40" w:after="40"/>
              <w:jc w:val="both"/>
              <w:rPr>
                <w:rFonts w:ascii="Times New Roman" w:hAnsi="Times New Roman"/>
                <w:sz w:val="24"/>
                <w:szCs w:val="24"/>
              </w:rPr>
            </w:pPr>
            <w:r>
              <w:rPr>
                <w:rFonts w:ascii="Times New Roman" w:hAnsi="Times New Roman"/>
                <w:sz w:val="24"/>
                <w:szCs w:val="24"/>
              </w:rPr>
              <w:t xml:space="preserve">5-6 </w:t>
            </w:r>
            <w:r w:rsidRPr="00E1460B">
              <w:rPr>
                <w:rFonts w:ascii="Times New Roman" w:hAnsi="Times New Roman"/>
                <w:sz w:val="24"/>
                <w:szCs w:val="24"/>
              </w:rPr>
              <w:t>Система правовых актов в Российской Федерации. Классификация нормативных правовых актов: юридическая сила, предмет правового регулирования, сфера распространения. Правовые акты федеральных органов власти, органов государственной власти субъектов РФ, муниципальные правовые акты.</w:t>
            </w:r>
          </w:p>
          <w:p w:rsidR="00CC2FB6" w:rsidRDefault="00CC2FB6" w:rsidP="00CC2FB6">
            <w:pPr>
              <w:spacing w:before="40" w:after="40"/>
              <w:jc w:val="both"/>
              <w:rPr>
                <w:rFonts w:ascii="Times New Roman" w:hAnsi="Times New Roman"/>
                <w:sz w:val="24"/>
                <w:szCs w:val="24"/>
              </w:rPr>
            </w:pPr>
            <w:r>
              <w:rPr>
                <w:rFonts w:ascii="Times New Roman" w:hAnsi="Times New Roman"/>
                <w:sz w:val="24"/>
                <w:szCs w:val="24"/>
              </w:rPr>
              <w:t xml:space="preserve">7-8 </w:t>
            </w:r>
            <w:r w:rsidRPr="00E1460B">
              <w:rPr>
                <w:rFonts w:ascii="Times New Roman" w:hAnsi="Times New Roman"/>
                <w:sz w:val="24"/>
                <w:szCs w:val="24"/>
              </w:rPr>
              <w:t xml:space="preserve">Понятие «правотворчество» и его основные этапы. Порядок подготовки и принятия федеральных законов. Порядок принятия правовых актов Президента РФ. </w:t>
            </w:r>
          </w:p>
          <w:p w:rsidR="00CC2FB6" w:rsidRDefault="00CC2FB6" w:rsidP="00CC2FB6">
            <w:pPr>
              <w:spacing w:before="40" w:after="40"/>
              <w:jc w:val="both"/>
              <w:rPr>
                <w:rFonts w:ascii="Times New Roman" w:hAnsi="Times New Roman"/>
                <w:sz w:val="24"/>
                <w:szCs w:val="24"/>
              </w:rPr>
            </w:pPr>
            <w:r>
              <w:rPr>
                <w:rFonts w:ascii="Times New Roman" w:hAnsi="Times New Roman"/>
                <w:sz w:val="24"/>
                <w:szCs w:val="24"/>
              </w:rPr>
              <w:t xml:space="preserve">9-10 </w:t>
            </w:r>
            <w:r w:rsidRPr="00E1460B">
              <w:rPr>
                <w:rFonts w:ascii="Times New Roman" w:hAnsi="Times New Roman"/>
                <w:sz w:val="24"/>
                <w:szCs w:val="24"/>
              </w:rPr>
              <w:t xml:space="preserve">Подготовка нормативных правовых актов федеральных органов исполнительной власти. Государственная регистрация актов федеральных органов исполнительной власти. </w:t>
            </w:r>
          </w:p>
          <w:p w:rsidR="00CC2FB6" w:rsidRPr="00E1460B" w:rsidRDefault="00CC2FB6" w:rsidP="00CC2FB6">
            <w:pPr>
              <w:spacing w:before="40" w:after="40"/>
              <w:jc w:val="both"/>
              <w:rPr>
                <w:rFonts w:ascii="Times New Roman" w:hAnsi="Times New Roman"/>
                <w:sz w:val="24"/>
                <w:szCs w:val="24"/>
              </w:rPr>
            </w:pPr>
            <w:r>
              <w:rPr>
                <w:rFonts w:ascii="Times New Roman" w:hAnsi="Times New Roman"/>
                <w:sz w:val="24"/>
                <w:szCs w:val="24"/>
              </w:rPr>
              <w:t xml:space="preserve">11-12 </w:t>
            </w:r>
            <w:r w:rsidRPr="00E1460B">
              <w:rPr>
                <w:rFonts w:ascii="Times New Roman" w:hAnsi="Times New Roman"/>
                <w:sz w:val="24"/>
                <w:szCs w:val="24"/>
              </w:rPr>
              <w:t>Правовое регулирование подготовки нормативных актов субъектов РФ и муниципальных нормативных правовых актов. Действие нормативных актов во времени, в пространстве, по кругу лиц.</w:t>
            </w:r>
          </w:p>
          <w:p w:rsidR="00CC2FB6" w:rsidRPr="00E1460B" w:rsidRDefault="00CC2FB6" w:rsidP="00CC2FB6">
            <w:pPr>
              <w:spacing w:before="40" w:after="40"/>
              <w:jc w:val="both"/>
              <w:rPr>
                <w:rFonts w:ascii="Times New Roman" w:hAnsi="Times New Roman"/>
                <w:sz w:val="24"/>
                <w:szCs w:val="24"/>
              </w:rPr>
            </w:pPr>
            <w:r w:rsidRPr="00E1460B">
              <w:rPr>
                <w:rFonts w:ascii="Times New Roman" w:hAnsi="Times New Roman"/>
                <w:sz w:val="24"/>
                <w:szCs w:val="24"/>
              </w:rPr>
              <w:t>Действие нормативных актов во времени, в пространстве, по кругу лиц.</w:t>
            </w:r>
          </w:p>
        </w:tc>
        <w:tc>
          <w:tcPr>
            <w:tcW w:w="726" w:type="pct"/>
            <w:gridSpan w:val="2"/>
            <w:vAlign w:val="center"/>
          </w:tcPr>
          <w:p w:rsidR="00CC2FB6" w:rsidRPr="00E1460B" w:rsidRDefault="00CC2FB6" w:rsidP="00D421BF">
            <w:pPr>
              <w:spacing w:before="40" w:after="40"/>
              <w:jc w:val="center"/>
              <w:rPr>
                <w:rFonts w:ascii="Times New Roman" w:hAnsi="Times New Roman"/>
                <w:b/>
                <w:bCs/>
                <w:sz w:val="24"/>
                <w:szCs w:val="24"/>
              </w:rPr>
            </w:pPr>
            <w:r w:rsidRPr="00E1460B">
              <w:rPr>
                <w:rFonts w:ascii="Times New Roman" w:hAnsi="Times New Roman"/>
                <w:b/>
                <w:bCs/>
                <w:sz w:val="24"/>
                <w:szCs w:val="24"/>
              </w:rPr>
              <w:t>8</w:t>
            </w:r>
          </w:p>
        </w:tc>
        <w:tc>
          <w:tcPr>
            <w:tcW w:w="598" w:type="pct"/>
            <w:gridSpan w:val="2"/>
          </w:tcPr>
          <w:p w:rsidR="00CC2FB6" w:rsidRDefault="00CC2FB6" w:rsidP="00D421BF">
            <w:pPr>
              <w:spacing w:before="40" w:after="40"/>
              <w:jc w:val="center"/>
              <w:rPr>
                <w:rFonts w:ascii="Times New Roman" w:hAnsi="Times New Roman"/>
                <w:b/>
                <w:i/>
                <w:sz w:val="24"/>
                <w:szCs w:val="24"/>
              </w:rPr>
            </w:pPr>
          </w:p>
        </w:tc>
      </w:tr>
      <w:tr w:rsidR="00CC2FB6" w:rsidRPr="00E1460B" w:rsidTr="00CC2FB6">
        <w:trPr>
          <w:trHeight w:val="418"/>
        </w:trPr>
        <w:tc>
          <w:tcPr>
            <w:tcW w:w="917" w:type="pct"/>
          </w:tcPr>
          <w:p w:rsidR="00CC2FB6" w:rsidRPr="00E1460B" w:rsidRDefault="00CC2FB6" w:rsidP="00CC2FB6">
            <w:pPr>
              <w:spacing w:before="40" w:after="40"/>
              <w:rPr>
                <w:rFonts w:ascii="Times New Roman" w:hAnsi="Times New Roman"/>
                <w:b/>
                <w:bCs/>
                <w:sz w:val="24"/>
                <w:szCs w:val="24"/>
              </w:rPr>
            </w:pPr>
          </w:p>
        </w:tc>
        <w:tc>
          <w:tcPr>
            <w:tcW w:w="2759" w:type="pct"/>
          </w:tcPr>
          <w:p w:rsidR="00CC2FB6" w:rsidRPr="00E1460B" w:rsidRDefault="00CC2FB6" w:rsidP="00CC2FB6">
            <w:pPr>
              <w:spacing w:before="40" w:after="40"/>
              <w:rPr>
                <w:rFonts w:ascii="Times New Roman" w:hAnsi="Times New Roman"/>
                <w:b/>
                <w:bCs/>
                <w:sz w:val="24"/>
                <w:szCs w:val="24"/>
              </w:rPr>
            </w:pPr>
            <w:r>
              <w:rPr>
                <w:rFonts w:ascii="Times New Roman" w:hAnsi="Times New Roman"/>
                <w:b/>
                <w:i/>
                <w:sz w:val="24"/>
                <w:szCs w:val="24"/>
              </w:rPr>
              <w:t xml:space="preserve">13-14,  15-16 </w:t>
            </w:r>
            <w:r w:rsidRPr="00E1460B">
              <w:rPr>
                <w:rFonts w:ascii="Times New Roman" w:hAnsi="Times New Roman"/>
                <w:b/>
                <w:i/>
                <w:sz w:val="24"/>
                <w:szCs w:val="24"/>
              </w:rPr>
              <w:t xml:space="preserve">Практическое занятие 1. </w:t>
            </w:r>
            <w:r w:rsidRPr="00960D37">
              <w:rPr>
                <w:rFonts w:ascii="Times New Roman" w:hAnsi="Times New Roman"/>
                <w:iCs/>
                <w:sz w:val="24"/>
                <w:szCs w:val="24"/>
              </w:rPr>
              <w:t xml:space="preserve">Определение актуальности </w:t>
            </w:r>
            <w:r w:rsidRPr="00960D37">
              <w:rPr>
                <w:rFonts w:ascii="Times New Roman" w:hAnsi="Times New Roman"/>
                <w:iCs/>
                <w:sz w:val="24"/>
                <w:szCs w:val="24"/>
              </w:rPr>
              <w:lastRenderedPageBreak/>
              <w:t>нормативно-правовой документации в профессиональной деятельности</w:t>
            </w:r>
          </w:p>
        </w:tc>
        <w:tc>
          <w:tcPr>
            <w:tcW w:w="726" w:type="pct"/>
            <w:gridSpan w:val="2"/>
            <w:vAlign w:val="center"/>
          </w:tcPr>
          <w:p w:rsidR="00CC2FB6" w:rsidRPr="00E1460B" w:rsidRDefault="00CC2FB6" w:rsidP="00D421BF">
            <w:pPr>
              <w:spacing w:before="40" w:after="40"/>
              <w:jc w:val="center"/>
              <w:rPr>
                <w:rFonts w:ascii="Times New Roman" w:hAnsi="Times New Roman"/>
                <w:b/>
                <w:bCs/>
                <w:sz w:val="24"/>
                <w:szCs w:val="24"/>
              </w:rPr>
            </w:pPr>
            <w:r>
              <w:rPr>
                <w:rFonts w:ascii="Times New Roman" w:hAnsi="Times New Roman"/>
                <w:b/>
                <w:bCs/>
                <w:sz w:val="24"/>
                <w:szCs w:val="24"/>
              </w:rPr>
              <w:lastRenderedPageBreak/>
              <w:t>4</w:t>
            </w:r>
          </w:p>
        </w:tc>
        <w:tc>
          <w:tcPr>
            <w:tcW w:w="598" w:type="pct"/>
            <w:gridSpan w:val="2"/>
          </w:tcPr>
          <w:p w:rsidR="00CC2FB6" w:rsidRDefault="00CC2FB6" w:rsidP="00D421BF">
            <w:pPr>
              <w:spacing w:before="40" w:after="40"/>
              <w:jc w:val="center"/>
              <w:rPr>
                <w:rFonts w:ascii="Times New Roman" w:hAnsi="Times New Roman"/>
                <w:b/>
                <w:i/>
                <w:sz w:val="24"/>
                <w:szCs w:val="24"/>
              </w:rPr>
            </w:pPr>
          </w:p>
        </w:tc>
      </w:tr>
      <w:tr w:rsidR="00CC2FB6" w:rsidRPr="00E1460B" w:rsidTr="00CC2FB6">
        <w:trPr>
          <w:trHeight w:val="20"/>
        </w:trPr>
        <w:tc>
          <w:tcPr>
            <w:tcW w:w="3679" w:type="pct"/>
            <w:gridSpan w:val="3"/>
          </w:tcPr>
          <w:p w:rsidR="00CC2FB6" w:rsidRPr="00E1460B" w:rsidRDefault="00CC2FB6" w:rsidP="00D421BF">
            <w:pPr>
              <w:spacing w:before="40" w:after="40"/>
              <w:jc w:val="center"/>
              <w:rPr>
                <w:rFonts w:ascii="Times New Roman" w:hAnsi="Times New Roman"/>
                <w:b/>
                <w:iCs/>
                <w:sz w:val="24"/>
                <w:szCs w:val="24"/>
              </w:rPr>
            </w:pPr>
            <w:r w:rsidRPr="00E1460B">
              <w:rPr>
                <w:rFonts w:ascii="Times New Roman" w:hAnsi="Times New Roman"/>
                <w:b/>
                <w:iCs/>
                <w:sz w:val="24"/>
                <w:szCs w:val="24"/>
              </w:rPr>
              <w:lastRenderedPageBreak/>
              <w:t>Раздел 2. Основы конституционного права Российской Федерации.</w:t>
            </w:r>
          </w:p>
        </w:tc>
        <w:tc>
          <w:tcPr>
            <w:tcW w:w="726" w:type="pct"/>
            <w:gridSpan w:val="2"/>
          </w:tcPr>
          <w:p w:rsidR="00CC2FB6" w:rsidRPr="00E1460B" w:rsidRDefault="00CC2FB6" w:rsidP="00D421BF">
            <w:pPr>
              <w:spacing w:before="40" w:after="40"/>
              <w:jc w:val="center"/>
              <w:rPr>
                <w:rFonts w:ascii="Times New Roman" w:hAnsi="Times New Roman"/>
                <w:b/>
                <w:bCs/>
                <w:sz w:val="24"/>
                <w:szCs w:val="24"/>
              </w:rPr>
            </w:pPr>
          </w:p>
        </w:tc>
        <w:tc>
          <w:tcPr>
            <w:tcW w:w="595" w:type="pct"/>
            <w:vAlign w:val="center"/>
          </w:tcPr>
          <w:p w:rsidR="00CC2FB6" w:rsidRPr="00E1460B" w:rsidRDefault="00CC2FB6" w:rsidP="00D421BF">
            <w:pPr>
              <w:spacing w:before="40" w:after="40"/>
              <w:jc w:val="center"/>
              <w:rPr>
                <w:rFonts w:ascii="Times New Roman" w:hAnsi="Times New Roman"/>
                <w:b/>
                <w:bCs/>
                <w:sz w:val="24"/>
                <w:szCs w:val="24"/>
              </w:rPr>
            </w:pPr>
          </w:p>
        </w:tc>
      </w:tr>
      <w:tr w:rsidR="00CC2FB6" w:rsidRPr="00E1460B" w:rsidTr="00CC2FB6">
        <w:trPr>
          <w:trHeight w:val="1702"/>
        </w:trPr>
        <w:tc>
          <w:tcPr>
            <w:tcW w:w="917" w:type="pct"/>
          </w:tcPr>
          <w:p w:rsidR="00CC2FB6" w:rsidRPr="00E1460B" w:rsidRDefault="00CC2FB6" w:rsidP="00CC2FB6">
            <w:pPr>
              <w:spacing w:before="40" w:after="40"/>
              <w:rPr>
                <w:rFonts w:ascii="Times New Roman" w:hAnsi="Times New Roman"/>
                <w:b/>
                <w:bCs/>
                <w:sz w:val="24"/>
                <w:szCs w:val="24"/>
              </w:rPr>
            </w:pPr>
            <w:r w:rsidRPr="00E1460B">
              <w:rPr>
                <w:rFonts w:ascii="Times New Roman" w:hAnsi="Times New Roman"/>
                <w:b/>
                <w:bCs/>
                <w:sz w:val="24"/>
                <w:szCs w:val="24"/>
              </w:rPr>
              <w:t>Тема 2.1. Конституционное устройство органов власти РФ.</w:t>
            </w:r>
          </w:p>
        </w:tc>
        <w:tc>
          <w:tcPr>
            <w:tcW w:w="2759" w:type="pct"/>
          </w:tcPr>
          <w:p w:rsidR="00CC2FB6" w:rsidRPr="00E1460B" w:rsidRDefault="00CC2FB6" w:rsidP="00DC4FD4">
            <w:pPr>
              <w:spacing w:before="40" w:after="40"/>
              <w:jc w:val="both"/>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rsidR="00CC2FB6" w:rsidRPr="00CC2FB6" w:rsidRDefault="00CC2FB6" w:rsidP="00DC4FD4">
            <w:pPr>
              <w:spacing w:before="40" w:after="40"/>
              <w:jc w:val="both"/>
              <w:rPr>
                <w:rFonts w:ascii="Times New Roman" w:hAnsi="Times New Roman"/>
                <w:bCs/>
                <w:iCs/>
                <w:sz w:val="24"/>
                <w:szCs w:val="24"/>
              </w:rPr>
            </w:pPr>
            <w:r>
              <w:rPr>
                <w:rFonts w:ascii="Times New Roman" w:hAnsi="Times New Roman"/>
                <w:bCs/>
                <w:iCs/>
                <w:sz w:val="24"/>
                <w:szCs w:val="24"/>
              </w:rPr>
              <w:t xml:space="preserve">17-18 </w:t>
            </w:r>
            <w:r w:rsidRPr="00E1460B">
              <w:rPr>
                <w:rFonts w:ascii="Times New Roman" w:hAnsi="Times New Roman"/>
                <w:bCs/>
                <w:iCs/>
                <w:sz w:val="24"/>
                <w:szCs w:val="24"/>
              </w:rPr>
              <w:t>Понятие Конституции РФ и ее место в системе законодательства. Основы конституционного строя России. Система органов государственной власти. Президент РФ. Законодательная, исполнительная и судебная власть в РФ. Правоохранительные органы. Органы власти субъектов РФ и местного самоуправления.</w:t>
            </w:r>
          </w:p>
        </w:tc>
        <w:tc>
          <w:tcPr>
            <w:tcW w:w="726" w:type="pct"/>
            <w:gridSpan w:val="2"/>
            <w:vAlign w:val="center"/>
          </w:tcPr>
          <w:p w:rsidR="00CC2FB6" w:rsidRPr="00E1460B" w:rsidRDefault="00CC2FB6"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CC2FB6" w:rsidRDefault="00CC2FB6" w:rsidP="00D421BF">
            <w:pPr>
              <w:spacing w:before="40" w:after="40"/>
              <w:jc w:val="center"/>
              <w:rPr>
                <w:rFonts w:ascii="Times New Roman" w:hAnsi="Times New Roman"/>
                <w:b/>
                <w:i/>
                <w:sz w:val="24"/>
                <w:szCs w:val="24"/>
              </w:rPr>
            </w:pPr>
          </w:p>
          <w:p w:rsidR="00CC2FB6" w:rsidRDefault="00CC2FB6" w:rsidP="00D421BF">
            <w:pPr>
              <w:spacing w:before="40" w:after="40"/>
              <w:jc w:val="center"/>
              <w:rPr>
                <w:rFonts w:ascii="Times New Roman" w:hAnsi="Times New Roman"/>
                <w:b/>
                <w:i/>
                <w:sz w:val="24"/>
                <w:szCs w:val="24"/>
              </w:rPr>
            </w:pPr>
          </w:p>
          <w:p w:rsidR="00CC2FB6" w:rsidRPr="00CC2FB6" w:rsidRDefault="00CC2FB6" w:rsidP="00D421BF">
            <w:pPr>
              <w:spacing w:before="40" w:after="40"/>
              <w:jc w:val="center"/>
              <w:rPr>
                <w:rFonts w:ascii="Times New Roman" w:hAnsi="Times New Roman"/>
                <w:b/>
                <w:i/>
                <w:sz w:val="24"/>
                <w:szCs w:val="24"/>
              </w:rPr>
            </w:pPr>
            <w:r>
              <w:rPr>
                <w:rFonts w:ascii="Times New Roman" w:hAnsi="Times New Roman"/>
                <w:b/>
                <w:i/>
                <w:sz w:val="24"/>
                <w:szCs w:val="24"/>
              </w:rPr>
              <w:t>1</w:t>
            </w:r>
          </w:p>
        </w:tc>
      </w:tr>
      <w:tr w:rsidR="00CC2FB6" w:rsidRPr="00E1460B" w:rsidTr="00CC2FB6">
        <w:trPr>
          <w:trHeight w:val="273"/>
        </w:trPr>
        <w:tc>
          <w:tcPr>
            <w:tcW w:w="917" w:type="pct"/>
          </w:tcPr>
          <w:p w:rsidR="00CC2FB6" w:rsidRPr="00E1460B" w:rsidRDefault="00CC2FB6" w:rsidP="00CC2FB6">
            <w:pPr>
              <w:spacing w:before="40" w:after="40"/>
              <w:rPr>
                <w:rFonts w:ascii="Times New Roman" w:hAnsi="Times New Roman"/>
                <w:b/>
                <w:bCs/>
                <w:sz w:val="24"/>
                <w:szCs w:val="24"/>
              </w:rPr>
            </w:pPr>
            <w:r w:rsidRPr="00E1460B">
              <w:rPr>
                <w:rFonts w:ascii="Times New Roman" w:hAnsi="Times New Roman"/>
                <w:b/>
                <w:bCs/>
                <w:sz w:val="24"/>
                <w:szCs w:val="24"/>
              </w:rPr>
              <w:t>Тема 2.2.</w:t>
            </w:r>
            <w:r w:rsidRPr="00E1460B">
              <w:rPr>
                <w:rFonts w:ascii="Times New Roman" w:hAnsi="Times New Roman"/>
                <w:b/>
                <w:iCs/>
                <w:sz w:val="24"/>
                <w:szCs w:val="24"/>
              </w:rPr>
              <w:t xml:space="preserve"> Права и обязанности человека и гражданина.</w:t>
            </w:r>
          </w:p>
        </w:tc>
        <w:tc>
          <w:tcPr>
            <w:tcW w:w="2759" w:type="pct"/>
          </w:tcPr>
          <w:p w:rsidR="00CC2FB6" w:rsidRDefault="00CC2FB6" w:rsidP="00DC4FD4">
            <w:pPr>
              <w:spacing w:before="40" w:after="40"/>
              <w:jc w:val="both"/>
              <w:rPr>
                <w:rFonts w:ascii="Times New Roman" w:hAnsi="Times New Roman"/>
                <w:bCs/>
                <w:iCs/>
                <w:sz w:val="24"/>
                <w:szCs w:val="24"/>
              </w:rPr>
            </w:pPr>
            <w:r>
              <w:rPr>
                <w:rFonts w:ascii="Times New Roman" w:hAnsi="Times New Roman"/>
                <w:bCs/>
                <w:iCs/>
                <w:sz w:val="24"/>
                <w:szCs w:val="24"/>
              </w:rPr>
              <w:t xml:space="preserve">19-20 </w:t>
            </w:r>
            <w:r w:rsidRPr="00E1460B">
              <w:rPr>
                <w:rFonts w:ascii="Times New Roman" w:hAnsi="Times New Roman"/>
                <w:bCs/>
                <w:iCs/>
                <w:sz w:val="24"/>
                <w:szCs w:val="24"/>
              </w:rPr>
              <w:t xml:space="preserve">Правовой статус личности в Российской Федерации. Гражданство РФ. Личные, политические, экономические, социальные и культурные права и свободы человека и гражданина в РФ. </w:t>
            </w:r>
          </w:p>
          <w:p w:rsidR="00CC2FB6" w:rsidRPr="00E1460B" w:rsidRDefault="00CC2FB6" w:rsidP="00DC4FD4">
            <w:pPr>
              <w:spacing w:before="40" w:after="40"/>
              <w:jc w:val="both"/>
              <w:rPr>
                <w:rFonts w:ascii="Times New Roman" w:hAnsi="Times New Roman"/>
                <w:bCs/>
                <w:iCs/>
                <w:sz w:val="24"/>
                <w:szCs w:val="24"/>
              </w:rPr>
            </w:pPr>
            <w:r>
              <w:rPr>
                <w:rFonts w:ascii="Times New Roman" w:hAnsi="Times New Roman"/>
                <w:bCs/>
                <w:iCs/>
                <w:sz w:val="24"/>
                <w:szCs w:val="24"/>
              </w:rPr>
              <w:t xml:space="preserve">21-22 </w:t>
            </w:r>
            <w:r w:rsidRPr="00E1460B">
              <w:rPr>
                <w:rFonts w:ascii="Times New Roman" w:hAnsi="Times New Roman"/>
                <w:bCs/>
                <w:iCs/>
                <w:sz w:val="24"/>
                <w:szCs w:val="24"/>
              </w:rPr>
              <w:t>Конституционные обязанности. Правовая культура.</w:t>
            </w:r>
          </w:p>
        </w:tc>
        <w:tc>
          <w:tcPr>
            <w:tcW w:w="726" w:type="pct"/>
            <w:gridSpan w:val="2"/>
            <w:vAlign w:val="center"/>
          </w:tcPr>
          <w:p w:rsidR="00CC2FB6" w:rsidRPr="00E1460B" w:rsidRDefault="00CC2FB6" w:rsidP="00D421BF">
            <w:pPr>
              <w:spacing w:before="40" w:after="40"/>
              <w:jc w:val="center"/>
              <w:rPr>
                <w:rFonts w:ascii="Times New Roman" w:hAnsi="Times New Roman"/>
                <w:b/>
                <w:bCs/>
                <w:sz w:val="24"/>
                <w:szCs w:val="24"/>
              </w:rPr>
            </w:pPr>
            <w:r w:rsidRPr="00E1460B">
              <w:rPr>
                <w:rFonts w:ascii="Times New Roman" w:hAnsi="Times New Roman"/>
                <w:b/>
                <w:bCs/>
                <w:sz w:val="24"/>
                <w:szCs w:val="24"/>
              </w:rPr>
              <w:t>4</w:t>
            </w:r>
          </w:p>
        </w:tc>
        <w:tc>
          <w:tcPr>
            <w:tcW w:w="598" w:type="pct"/>
            <w:gridSpan w:val="2"/>
          </w:tcPr>
          <w:p w:rsidR="00CC2FB6" w:rsidRDefault="00CC2FB6" w:rsidP="00D421BF">
            <w:pPr>
              <w:spacing w:before="40" w:after="40"/>
              <w:jc w:val="center"/>
              <w:rPr>
                <w:rFonts w:ascii="Times New Roman" w:hAnsi="Times New Roman"/>
                <w:b/>
                <w:bCs/>
                <w:sz w:val="24"/>
                <w:szCs w:val="24"/>
              </w:rPr>
            </w:pPr>
          </w:p>
          <w:p w:rsidR="00CC2FB6" w:rsidRDefault="00CC2FB6" w:rsidP="00D421BF">
            <w:pPr>
              <w:spacing w:before="40" w:after="40"/>
              <w:jc w:val="center"/>
              <w:rPr>
                <w:rFonts w:ascii="Times New Roman" w:hAnsi="Times New Roman"/>
                <w:b/>
                <w:bCs/>
                <w:sz w:val="24"/>
                <w:szCs w:val="24"/>
              </w:rPr>
            </w:pPr>
            <w:r>
              <w:rPr>
                <w:rFonts w:ascii="Times New Roman" w:hAnsi="Times New Roman"/>
                <w:b/>
                <w:bCs/>
                <w:sz w:val="24"/>
                <w:szCs w:val="24"/>
              </w:rPr>
              <w:t>1</w:t>
            </w:r>
          </w:p>
          <w:p w:rsidR="00CC2FB6" w:rsidRDefault="00CC2FB6" w:rsidP="00D421BF">
            <w:pPr>
              <w:spacing w:before="40" w:after="40"/>
              <w:jc w:val="center"/>
              <w:rPr>
                <w:rFonts w:ascii="Times New Roman" w:hAnsi="Times New Roman"/>
                <w:b/>
                <w:bCs/>
                <w:sz w:val="24"/>
                <w:szCs w:val="24"/>
              </w:rPr>
            </w:pPr>
          </w:p>
          <w:p w:rsidR="00CC2FB6" w:rsidRPr="00E1460B" w:rsidRDefault="00CC2FB6" w:rsidP="00D421BF">
            <w:pPr>
              <w:spacing w:before="40" w:after="40"/>
              <w:jc w:val="center"/>
              <w:rPr>
                <w:rFonts w:ascii="Times New Roman" w:hAnsi="Times New Roman"/>
                <w:b/>
                <w:bCs/>
                <w:sz w:val="24"/>
                <w:szCs w:val="24"/>
              </w:rPr>
            </w:pPr>
          </w:p>
        </w:tc>
      </w:tr>
      <w:tr w:rsidR="00CC2FB6" w:rsidRPr="00E1460B" w:rsidTr="00CC2FB6">
        <w:trPr>
          <w:trHeight w:val="619"/>
        </w:trPr>
        <w:tc>
          <w:tcPr>
            <w:tcW w:w="917" w:type="pct"/>
          </w:tcPr>
          <w:p w:rsidR="00CC2FB6" w:rsidRPr="00E1460B" w:rsidRDefault="00CC2FB6" w:rsidP="00CC2FB6">
            <w:pPr>
              <w:spacing w:before="40" w:after="40"/>
              <w:rPr>
                <w:rFonts w:ascii="Times New Roman" w:hAnsi="Times New Roman"/>
                <w:b/>
                <w:bCs/>
                <w:iCs/>
                <w:sz w:val="24"/>
                <w:szCs w:val="24"/>
              </w:rPr>
            </w:pPr>
          </w:p>
        </w:tc>
        <w:tc>
          <w:tcPr>
            <w:tcW w:w="2759" w:type="pct"/>
          </w:tcPr>
          <w:p w:rsidR="00CC2FB6" w:rsidRPr="00E1460B" w:rsidRDefault="00CC2FB6" w:rsidP="00CC2FB6">
            <w:pPr>
              <w:spacing w:before="40" w:after="40"/>
              <w:rPr>
                <w:rFonts w:ascii="Times New Roman" w:hAnsi="Times New Roman"/>
                <w:b/>
                <w:i/>
                <w:sz w:val="24"/>
                <w:szCs w:val="24"/>
              </w:rPr>
            </w:pPr>
            <w:r>
              <w:rPr>
                <w:rFonts w:ascii="Times New Roman" w:hAnsi="Times New Roman"/>
                <w:b/>
                <w:i/>
                <w:sz w:val="24"/>
                <w:szCs w:val="24"/>
              </w:rPr>
              <w:t xml:space="preserve">23-24 </w:t>
            </w:r>
            <w:r w:rsidRPr="00E1460B">
              <w:rPr>
                <w:rFonts w:ascii="Times New Roman" w:hAnsi="Times New Roman"/>
                <w:b/>
                <w:i/>
                <w:sz w:val="24"/>
                <w:szCs w:val="24"/>
              </w:rPr>
              <w:t>Практическое занятие 2.</w:t>
            </w:r>
            <w:r>
              <w:rPr>
                <w:rFonts w:ascii="Times New Roman" w:hAnsi="Times New Roman"/>
                <w:b/>
                <w:i/>
                <w:sz w:val="24"/>
                <w:szCs w:val="24"/>
              </w:rPr>
              <w:t xml:space="preserve"> </w:t>
            </w:r>
            <w:r w:rsidRPr="00960D37">
              <w:rPr>
                <w:rFonts w:ascii="Times New Roman" w:hAnsi="Times New Roman"/>
                <w:bCs/>
                <w:iCs/>
                <w:sz w:val="24"/>
                <w:szCs w:val="24"/>
              </w:rPr>
              <w:t>Механизм реализации прав и свобод человека и гражданина</w:t>
            </w:r>
          </w:p>
        </w:tc>
        <w:tc>
          <w:tcPr>
            <w:tcW w:w="726" w:type="pct"/>
            <w:gridSpan w:val="2"/>
            <w:vAlign w:val="center"/>
          </w:tcPr>
          <w:p w:rsidR="00CC2FB6" w:rsidRPr="00CC2FB6" w:rsidRDefault="00CC2FB6" w:rsidP="00D421BF">
            <w:pPr>
              <w:spacing w:before="40" w:after="40"/>
              <w:jc w:val="center"/>
              <w:rPr>
                <w:rFonts w:ascii="Times New Roman" w:hAnsi="Times New Roman"/>
                <w:b/>
                <w:sz w:val="24"/>
                <w:szCs w:val="24"/>
              </w:rPr>
            </w:pPr>
            <w:r w:rsidRPr="00CC2FB6">
              <w:rPr>
                <w:rFonts w:ascii="Times New Roman" w:hAnsi="Times New Roman"/>
                <w:b/>
                <w:sz w:val="24"/>
                <w:szCs w:val="24"/>
              </w:rPr>
              <w:t>2</w:t>
            </w:r>
          </w:p>
        </w:tc>
        <w:tc>
          <w:tcPr>
            <w:tcW w:w="598" w:type="pct"/>
            <w:gridSpan w:val="2"/>
          </w:tcPr>
          <w:p w:rsidR="00CC2FB6" w:rsidRPr="00E1460B" w:rsidRDefault="00CC2FB6" w:rsidP="00D421BF">
            <w:pPr>
              <w:spacing w:before="40" w:after="40"/>
              <w:jc w:val="center"/>
              <w:rPr>
                <w:rFonts w:ascii="Times New Roman" w:hAnsi="Times New Roman"/>
                <w:b/>
                <w:bCs/>
                <w:sz w:val="24"/>
                <w:szCs w:val="24"/>
              </w:rPr>
            </w:pPr>
            <w:r>
              <w:rPr>
                <w:rFonts w:ascii="Times New Roman" w:hAnsi="Times New Roman"/>
                <w:b/>
                <w:bCs/>
                <w:sz w:val="24"/>
                <w:szCs w:val="24"/>
              </w:rPr>
              <w:t>2-3</w:t>
            </w:r>
          </w:p>
        </w:tc>
      </w:tr>
      <w:tr w:rsidR="00CC2FB6" w:rsidRPr="00E1460B" w:rsidTr="00CC2FB6">
        <w:trPr>
          <w:trHeight w:val="443"/>
        </w:trPr>
        <w:tc>
          <w:tcPr>
            <w:tcW w:w="3676" w:type="pct"/>
            <w:gridSpan w:val="2"/>
          </w:tcPr>
          <w:p w:rsidR="00CC2FB6" w:rsidRPr="00E1460B" w:rsidRDefault="00CC2FB6" w:rsidP="00D421BF">
            <w:pPr>
              <w:spacing w:after="0" w:line="240" w:lineRule="auto"/>
              <w:jc w:val="center"/>
              <w:rPr>
                <w:rFonts w:ascii="Times New Roman" w:hAnsi="Times New Roman"/>
                <w:b/>
                <w:bCs/>
                <w:sz w:val="24"/>
                <w:szCs w:val="24"/>
              </w:rPr>
            </w:pPr>
            <w:r w:rsidRPr="00E1460B">
              <w:rPr>
                <w:rFonts w:ascii="Times New Roman" w:hAnsi="Times New Roman"/>
                <w:b/>
                <w:bCs/>
                <w:sz w:val="24"/>
                <w:szCs w:val="24"/>
              </w:rPr>
              <w:t>Раздел 3. Правовое регулирование трудовых правоотношений.</w:t>
            </w:r>
          </w:p>
        </w:tc>
        <w:tc>
          <w:tcPr>
            <w:tcW w:w="726" w:type="pct"/>
            <w:gridSpan w:val="2"/>
            <w:vAlign w:val="center"/>
          </w:tcPr>
          <w:p w:rsidR="00CC2FB6" w:rsidRPr="00E1460B" w:rsidRDefault="00CC2FB6" w:rsidP="00D421BF">
            <w:pPr>
              <w:spacing w:before="40" w:after="40"/>
              <w:jc w:val="center"/>
              <w:rPr>
                <w:rFonts w:ascii="Times New Roman" w:hAnsi="Times New Roman"/>
                <w:b/>
                <w:bCs/>
                <w:sz w:val="24"/>
                <w:szCs w:val="24"/>
              </w:rPr>
            </w:pPr>
          </w:p>
        </w:tc>
        <w:tc>
          <w:tcPr>
            <w:tcW w:w="598" w:type="pct"/>
            <w:gridSpan w:val="2"/>
          </w:tcPr>
          <w:p w:rsidR="00CC2FB6" w:rsidRPr="00E1460B" w:rsidRDefault="00CC2FB6" w:rsidP="00D421BF">
            <w:pPr>
              <w:spacing w:before="40" w:after="40"/>
              <w:jc w:val="center"/>
              <w:rPr>
                <w:rFonts w:ascii="Times New Roman" w:hAnsi="Times New Roman"/>
                <w:b/>
                <w:bCs/>
                <w:sz w:val="24"/>
                <w:szCs w:val="24"/>
              </w:rPr>
            </w:pPr>
          </w:p>
        </w:tc>
      </w:tr>
      <w:tr w:rsidR="005D04EC" w:rsidRPr="00E1460B" w:rsidTr="005D04EC">
        <w:trPr>
          <w:trHeight w:val="2122"/>
        </w:trPr>
        <w:tc>
          <w:tcPr>
            <w:tcW w:w="917" w:type="pct"/>
            <w:vMerge w:val="restart"/>
          </w:tcPr>
          <w:p w:rsidR="005D04EC" w:rsidRPr="00E1460B" w:rsidRDefault="005D04EC" w:rsidP="00CC2FB6">
            <w:pPr>
              <w:spacing w:before="40" w:after="40"/>
              <w:rPr>
                <w:rFonts w:ascii="Times New Roman" w:hAnsi="Times New Roman"/>
                <w:b/>
                <w:bCs/>
                <w:sz w:val="24"/>
                <w:szCs w:val="24"/>
              </w:rPr>
            </w:pPr>
            <w:r w:rsidRPr="00E1460B">
              <w:rPr>
                <w:rFonts w:ascii="Times New Roman" w:hAnsi="Times New Roman"/>
                <w:b/>
                <w:bCs/>
                <w:sz w:val="24"/>
                <w:szCs w:val="24"/>
              </w:rPr>
              <w:t>Тема 3.1. Характеристика трудовых правоотношений.</w:t>
            </w:r>
          </w:p>
        </w:tc>
        <w:tc>
          <w:tcPr>
            <w:tcW w:w="2759" w:type="pct"/>
          </w:tcPr>
          <w:p w:rsidR="005D04EC" w:rsidRPr="00E1460B" w:rsidRDefault="005D04EC" w:rsidP="00DC4FD4">
            <w:pPr>
              <w:spacing w:before="40" w:after="40"/>
              <w:jc w:val="both"/>
              <w:rPr>
                <w:rFonts w:ascii="Times New Roman" w:hAnsi="Times New Roman"/>
                <w:sz w:val="24"/>
                <w:szCs w:val="24"/>
              </w:rPr>
            </w:pPr>
            <w:r>
              <w:rPr>
                <w:rFonts w:ascii="Times New Roman" w:hAnsi="Times New Roman"/>
                <w:sz w:val="24"/>
                <w:szCs w:val="24"/>
              </w:rPr>
              <w:t xml:space="preserve">25-26 </w:t>
            </w:r>
            <w:r w:rsidRPr="00E1460B">
              <w:rPr>
                <w:rFonts w:ascii="Times New Roman" w:hAnsi="Times New Roman"/>
                <w:sz w:val="24"/>
                <w:szCs w:val="24"/>
              </w:rPr>
              <w:t>Понятие трудового права. Источники трудового права. Трудовые правоотношения. Субъекты трудовых правоотношении. Трудовой договор как основа трудовых правоотношений. Общие требования к содержанию трудового договора. Порядок заключения и оформления трудового договора. Изменение и прекращение трудового договора. Сохранность персональных данных работников.</w:t>
            </w:r>
          </w:p>
        </w:tc>
        <w:tc>
          <w:tcPr>
            <w:tcW w:w="726" w:type="pct"/>
            <w:gridSpan w:val="2"/>
            <w:vAlign w:val="center"/>
          </w:tcPr>
          <w:p w:rsidR="005D04EC" w:rsidRPr="00E1460B" w:rsidRDefault="00DC4FD4"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1</w:t>
            </w:r>
          </w:p>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p>
          <w:p w:rsidR="005D04EC" w:rsidRPr="00E1460B" w:rsidRDefault="005D04EC" w:rsidP="00D421BF">
            <w:pPr>
              <w:spacing w:before="40" w:after="40"/>
              <w:jc w:val="center"/>
              <w:rPr>
                <w:rFonts w:ascii="Times New Roman" w:hAnsi="Times New Roman"/>
                <w:b/>
                <w:bCs/>
                <w:sz w:val="24"/>
                <w:szCs w:val="24"/>
              </w:rPr>
            </w:pPr>
          </w:p>
        </w:tc>
      </w:tr>
      <w:tr w:rsidR="005D04EC" w:rsidRPr="00E1460B" w:rsidTr="00CC2FB6">
        <w:trPr>
          <w:trHeight w:val="70"/>
        </w:trPr>
        <w:tc>
          <w:tcPr>
            <w:tcW w:w="917" w:type="pct"/>
            <w:vMerge/>
          </w:tcPr>
          <w:p w:rsidR="005D04EC" w:rsidRPr="00E1460B" w:rsidRDefault="005D04EC" w:rsidP="00CC2FB6">
            <w:pPr>
              <w:spacing w:before="40" w:after="40"/>
              <w:rPr>
                <w:rFonts w:ascii="Times New Roman" w:hAnsi="Times New Roman"/>
                <w:b/>
                <w:bCs/>
                <w:sz w:val="24"/>
                <w:szCs w:val="24"/>
              </w:rPr>
            </w:pPr>
          </w:p>
        </w:tc>
        <w:tc>
          <w:tcPr>
            <w:tcW w:w="2759" w:type="pct"/>
          </w:tcPr>
          <w:p w:rsidR="005D04EC" w:rsidRPr="00E1460B" w:rsidRDefault="00DC4FD4" w:rsidP="00CC2FB6">
            <w:pPr>
              <w:spacing w:before="40" w:after="40"/>
              <w:rPr>
                <w:rFonts w:ascii="Times New Roman" w:hAnsi="Times New Roman"/>
                <w:b/>
                <w:bCs/>
                <w:sz w:val="24"/>
                <w:szCs w:val="24"/>
              </w:rPr>
            </w:pPr>
            <w:r>
              <w:rPr>
                <w:rFonts w:ascii="Times New Roman" w:hAnsi="Times New Roman"/>
                <w:b/>
                <w:i/>
                <w:sz w:val="24"/>
                <w:szCs w:val="24"/>
              </w:rPr>
              <w:t>27-28</w:t>
            </w:r>
            <w:r w:rsidR="005D04EC">
              <w:rPr>
                <w:rFonts w:ascii="Times New Roman" w:hAnsi="Times New Roman"/>
                <w:b/>
                <w:i/>
                <w:sz w:val="24"/>
                <w:szCs w:val="24"/>
              </w:rPr>
              <w:t xml:space="preserve"> </w:t>
            </w:r>
            <w:r w:rsidR="005D04EC" w:rsidRPr="00E1460B">
              <w:rPr>
                <w:rFonts w:ascii="Times New Roman" w:hAnsi="Times New Roman"/>
                <w:b/>
                <w:i/>
                <w:sz w:val="24"/>
                <w:szCs w:val="24"/>
              </w:rPr>
              <w:t>Практическое занятие 3.</w:t>
            </w:r>
            <w:r w:rsidR="005D04EC">
              <w:rPr>
                <w:rFonts w:ascii="Times New Roman" w:hAnsi="Times New Roman"/>
                <w:b/>
                <w:i/>
                <w:sz w:val="24"/>
                <w:szCs w:val="24"/>
              </w:rPr>
              <w:t xml:space="preserve"> </w:t>
            </w:r>
            <w:r w:rsidR="005D04EC" w:rsidRPr="00960D37">
              <w:rPr>
                <w:rFonts w:ascii="Times New Roman" w:hAnsi="Times New Roman"/>
                <w:bCs/>
                <w:iCs/>
                <w:sz w:val="24"/>
                <w:szCs w:val="24"/>
              </w:rPr>
              <w:t>Обеспечение сохранности персональных данных работников</w:t>
            </w:r>
          </w:p>
        </w:tc>
        <w:tc>
          <w:tcPr>
            <w:tcW w:w="726" w:type="pct"/>
            <w:gridSpan w:val="2"/>
            <w:vAlign w:val="center"/>
          </w:tcPr>
          <w:p w:rsidR="005D04EC" w:rsidRPr="00E1460B" w:rsidRDefault="005D04EC" w:rsidP="00D421BF">
            <w:pPr>
              <w:spacing w:before="40" w:after="40"/>
              <w:jc w:val="center"/>
              <w:rPr>
                <w:rFonts w:ascii="Times New Roman" w:hAnsi="Times New Roman"/>
                <w:sz w:val="24"/>
                <w:szCs w:val="24"/>
              </w:rPr>
            </w:pPr>
            <w:r>
              <w:rPr>
                <w:rFonts w:ascii="Times New Roman" w:hAnsi="Times New Roman"/>
                <w:sz w:val="24"/>
                <w:szCs w:val="24"/>
              </w:rPr>
              <w:t>2</w:t>
            </w:r>
          </w:p>
        </w:tc>
        <w:tc>
          <w:tcPr>
            <w:tcW w:w="598" w:type="pct"/>
            <w:gridSpan w:val="2"/>
            <w:vAlign w:val="center"/>
          </w:tcPr>
          <w:p w:rsidR="005D04EC" w:rsidRPr="00E1460B" w:rsidRDefault="005D04EC" w:rsidP="00D421BF">
            <w:pPr>
              <w:spacing w:before="40" w:after="40"/>
              <w:jc w:val="center"/>
              <w:rPr>
                <w:rFonts w:ascii="Times New Roman" w:hAnsi="Times New Roman"/>
                <w:sz w:val="24"/>
                <w:szCs w:val="24"/>
              </w:rPr>
            </w:pPr>
            <w:r w:rsidRPr="00E1460B">
              <w:rPr>
                <w:rFonts w:ascii="Times New Roman" w:hAnsi="Times New Roman"/>
                <w:sz w:val="24"/>
                <w:szCs w:val="24"/>
              </w:rPr>
              <w:t>2</w:t>
            </w:r>
          </w:p>
        </w:tc>
      </w:tr>
      <w:tr w:rsidR="005D04EC" w:rsidRPr="00E1460B" w:rsidTr="005D04EC">
        <w:trPr>
          <w:trHeight w:val="1549"/>
        </w:trPr>
        <w:tc>
          <w:tcPr>
            <w:tcW w:w="917" w:type="pc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lastRenderedPageBreak/>
              <w:t>Тема 3.2. Правовое регулирование рабочего времени, времени отдыха и оплаты труда.</w:t>
            </w:r>
          </w:p>
        </w:tc>
        <w:tc>
          <w:tcPr>
            <w:tcW w:w="2759" w:type="pct"/>
          </w:tcPr>
          <w:p w:rsidR="005D04EC" w:rsidRPr="00E1460B" w:rsidRDefault="00DC4FD4" w:rsidP="005D04EC">
            <w:pPr>
              <w:spacing w:before="40" w:after="40"/>
              <w:jc w:val="both"/>
              <w:rPr>
                <w:rFonts w:ascii="Times New Roman" w:hAnsi="Times New Roman"/>
                <w:sz w:val="24"/>
                <w:szCs w:val="24"/>
              </w:rPr>
            </w:pPr>
            <w:r>
              <w:rPr>
                <w:rFonts w:ascii="Times New Roman" w:hAnsi="Times New Roman"/>
                <w:sz w:val="24"/>
                <w:szCs w:val="24"/>
              </w:rPr>
              <w:t>29-30</w:t>
            </w:r>
            <w:r w:rsidR="005D04EC">
              <w:rPr>
                <w:rFonts w:ascii="Times New Roman" w:hAnsi="Times New Roman"/>
                <w:sz w:val="24"/>
                <w:szCs w:val="24"/>
              </w:rPr>
              <w:t xml:space="preserve"> </w:t>
            </w:r>
            <w:r w:rsidR="005D04EC" w:rsidRPr="00E1460B">
              <w:rPr>
                <w:rFonts w:ascii="Times New Roman" w:hAnsi="Times New Roman"/>
                <w:sz w:val="24"/>
                <w:szCs w:val="24"/>
              </w:rPr>
              <w:t>Понятие и виды рабочего времени. Режимы рабочего времени. Время отдыха. Понятие и виды отпусков. Документационное оформление отпуска. Нормирование труда. Правовое регулирование служебных командировок.</w:t>
            </w:r>
            <w:r w:rsidR="005D04EC" w:rsidRPr="00E1460B">
              <w:rPr>
                <w:rFonts w:ascii="Times New Roman" w:hAnsi="Times New Roman"/>
                <w:sz w:val="24"/>
                <w:szCs w:val="24"/>
              </w:rPr>
              <w:br/>
              <w:t>Понятие и виды оплаты труда. Государственные гарантии по оплате труда. Компенсационные выплаты работникам.</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1</w:t>
            </w:r>
          </w:p>
          <w:p w:rsidR="005D04EC" w:rsidRPr="00E1460B" w:rsidRDefault="005D04EC" w:rsidP="00D421BF">
            <w:pPr>
              <w:spacing w:before="40" w:after="40"/>
              <w:jc w:val="center"/>
              <w:rPr>
                <w:rFonts w:ascii="Times New Roman" w:hAnsi="Times New Roman"/>
                <w:b/>
                <w:bCs/>
                <w:sz w:val="24"/>
                <w:szCs w:val="24"/>
              </w:rPr>
            </w:pPr>
          </w:p>
        </w:tc>
      </w:tr>
      <w:tr w:rsidR="005D04EC" w:rsidRPr="00E1460B" w:rsidTr="00CC2FB6">
        <w:trPr>
          <w:trHeight w:val="81"/>
        </w:trPr>
        <w:tc>
          <w:tcPr>
            <w:tcW w:w="917" w:type="pc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t>Тема 3.3</w:t>
            </w:r>
            <w:r w:rsidRPr="00E1460B">
              <w:rPr>
                <w:rFonts w:ascii="Times New Roman" w:hAnsi="Times New Roman"/>
                <w:sz w:val="24"/>
                <w:szCs w:val="24"/>
              </w:rPr>
              <w:t xml:space="preserve">. </w:t>
            </w:r>
            <w:r w:rsidRPr="00E1460B">
              <w:rPr>
                <w:rFonts w:ascii="Times New Roman" w:hAnsi="Times New Roman"/>
                <w:b/>
                <w:bCs/>
                <w:sz w:val="24"/>
                <w:szCs w:val="24"/>
              </w:rPr>
              <w:t>Правовое регулирование дисциплины труда и материальной ответственности.</w:t>
            </w:r>
          </w:p>
        </w:tc>
        <w:tc>
          <w:tcPr>
            <w:tcW w:w="2759" w:type="pct"/>
          </w:tcPr>
          <w:p w:rsidR="005D04EC" w:rsidRPr="00E1460B" w:rsidRDefault="00DC4FD4" w:rsidP="005D04EC">
            <w:pPr>
              <w:spacing w:before="40" w:after="40"/>
              <w:jc w:val="both"/>
              <w:rPr>
                <w:rFonts w:ascii="Times New Roman" w:hAnsi="Times New Roman"/>
                <w:sz w:val="24"/>
                <w:szCs w:val="24"/>
              </w:rPr>
            </w:pPr>
            <w:r>
              <w:rPr>
                <w:rFonts w:ascii="Times New Roman" w:hAnsi="Times New Roman"/>
                <w:sz w:val="24"/>
                <w:szCs w:val="24"/>
              </w:rPr>
              <w:t>31-32</w:t>
            </w:r>
            <w:r w:rsidR="005D04EC">
              <w:rPr>
                <w:rFonts w:ascii="Times New Roman" w:hAnsi="Times New Roman"/>
                <w:sz w:val="24"/>
                <w:szCs w:val="24"/>
              </w:rPr>
              <w:t xml:space="preserve"> </w:t>
            </w:r>
            <w:r w:rsidR="005D04EC" w:rsidRPr="00E1460B">
              <w:rPr>
                <w:rFonts w:ascii="Times New Roman" w:hAnsi="Times New Roman"/>
                <w:sz w:val="24"/>
                <w:szCs w:val="24"/>
              </w:rPr>
              <w:t>Понятие дисциплины труда и внутреннего трудового распорядка. Поощрения работников. Понятия и виды дисциплинарной ответственности работников. Виды дисциплинарных взысканий. Порядок применения и снятия дисциплинарного взыскания. Материальная ответственность сторон трудового договора. Виды материальной ответственности.</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p>
          <w:p w:rsidR="005D04EC" w:rsidRPr="00E1460B"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1</w:t>
            </w:r>
          </w:p>
        </w:tc>
      </w:tr>
      <w:tr w:rsidR="005D04EC" w:rsidRPr="00E1460B" w:rsidTr="00D421BF">
        <w:trPr>
          <w:trHeight w:val="1867"/>
        </w:trPr>
        <w:tc>
          <w:tcPr>
            <w:tcW w:w="917" w:type="pct"/>
            <w:vMerge w:val="restar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t>Тема 3.4. Охрана труда. Защита трудовых прав граждан.</w:t>
            </w:r>
          </w:p>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t xml:space="preserve"> </w:t>
            </w:r>
          </w:p>
        </w:tc>
        <w:tc>
          <w:tcPr>
            <w:tcW w:w="2759" w:type="pct"/>
          </w:tcPr>
          <w:p w:rsidR="005D04EC" w:rsidRPr="00E1460B" w:rsidRDefault="00DC4FD4" w:rsidP="005D04EC">
            <w:pPr>
              <w:spacing w:before="40" w:after="40"/>
              <w:jc w:val="both"/>
              <w:rPr>
                <w:rFonts w:ascii="Times New Roman" w:hAnsi="Times New Roman"/>
                <w:sz w:val="24"/>
                <w:szCs w:val="24"/>
              </w:rPr>
            </w:pPr>
            <w:r>
              <w:rPr>
                <w:rFonts w:ascii="Times New Roman" w:hAnsi="Times New Roman"/>
                <w:sz w:val="24"/>
                <w:szCs w:val="24"/>
              </w:rPr>
              <w:t>33-34</w:t>
            </w:r>
            <w:r w:rsidR="005D04EC">
              <w:rPr>
                <w:rFonts w:ascii="Times New Roman" w:hAnsi="Times New Roman"/>
                <w:sz w:val="24"/>
                <w:szCs w:val="24"/>
              </w:rPr>
              <w:t xml:space="preserve"> </w:t>
            </w:r>
            <w:r w:rsidR="005D04EC" w:rsidRPr="00E1460B">
              <w:rPr>
                <w:rFonts w:ascii="Times New Roman" w:hAnsi="Times New Roman"/>
                <w:sz w:val="24"/>
                <w:szCs w:val="24"/>
              </w:rPr>
              <w:t>Понятие и содержание правового института охраны труда. Права и обязанностей работников и работодателей в сфере охраны труда. Организация охраны труда. Порядок расследования и учета несчастных случаев на производстве. Государственный контроль и надзор за соблюдением трудового законодательства. Защита трудовых прав граждан профсоюзами. Самозащита трудовых прав. Индивидуальные и коллективные трудовые споры.</w:t>
            </w:r>
          </w:p>
        </w:tc>
        <w:tc>
          <w:tcPr>
            <w:tcW w:w="726" w:type="pct"/>
            <w:gridSpan w:val="2"/>
            <w:vAlign w:val="center"/>
          </w:tcPr>
          <w:p w:rsidR="005D04EC" w:rsidRPr="00E1460B" w:rsidRDefault="00DC4FD4"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1</w:t>
            </w:r>
          </w:p>
          <w:p w:rsidR="005D04EC" w:rsidRDefault="005D04EC" w:rsidP="00D421BF">
            <w:pPr>
              <w:spacing w:before="40" w:after="40"/>
              <w:jc w:val="center"/>
              <w:rPr>
                <w:rFonts w:ascii="Times New Roman" w:hAnsi="Times New Roman"/>
                <w:b/>
                <w:bCs/>
                <w:sz w:val="24"/>
                <w:szCs w:val="24"/>
              </w:rPr>
            </w:pPr>
          </w:p>
          <w:p w:rsidR="005D04EC" w:rsidRPr="00E1460B" w:rsidRDefault="005D04EC" w:rsidP="00D421BF">
            <w:pPr>
              <w:spacing w:before="40" w:after="40"/>
              <w:jc w:val="center"/>
              <w:rPr>
                <w:rFonts w:ascii="Times New Roman" w:hAnsi="Times New Roman"/>
                <w:b/>
                <w:bCs/>
                <w:sz w:val="24"/>
                <w:szCs w:val="24"/>
              </w:rPr>
            </w:pPr>
          </w:p>
        </w:tc>
      </w:tr>
      <w:tr w:rsidR="005D04EC" w:rsidRPr="00E1460B" w:rsidTr="005D04EC">
        <w:trPr>
          <w:trHeight w:val="585"/>
        </w:trPr>
        <w:tc>
          <w:tcPr>
            <w:tcW w:w="917" w:type="pct"/>
            <w:vMerge/>
          </w:tcPr>
          <w:p w:rsidR="005D04EC" w:rsidRPr="00E1460B" w:rsidRDefault="005D04EC" w:rsidP="005D04EC">
            <w:pPr>
              <w:spacing w:before="40" w:after="40"/>
              <w:rPr>
                <w:rFonts w:ascii="Times New Roman" w:hAnsi="Times New Roman"/>
                <w:b/>
                <w:bCs/>
                <w:sz w:val="24"/>
                <w:szCs w:val="24"/>
              </w:rPr>
            </w:pPr>
          </w:p>
        </w:tc>
        <w:tc>
          <w:tcPr>
            <w:tcW w:w="2759" w:type="pct"/>
          </w:tcPr>
          <w:p w:rsidR="005D04EC" w:rsidRPr="00E1460B" w:rsidRDefault="00DC4FD4" w:rsidP="00D421BF">
            <w:pPr>
              <w:spacing w:before="40" w:after="40"/>
              <w:jc w:val="both"/>
              <w:rPr>
                <w:rFonts w:ascii="Times New Roman" w:hAnsi="Times New Roman"/>
                <w:b/>
                <w:bCs/>
                <w:sz w:val="24"/>
                <w:szCs w:val="24"/>
              </w:rPr>
            </w:pPr>
            <w:r>
              <w:rPr>
                <w:rFonts w:ascii="Times New Roman" w:hAnsi="Times New Roman"/>
                <w:b/>
                <w:bCs/>
                <w:sz w:val="24"/>
                <w:szCs w:val="24"/>
              </w:rPr>
              <w:t>35-36</w:t>
            </w:r>
            <w:r w:rsidR="005D04EC">
              <w:rPr>
                <w:rFonts w:ascii="Times New Roman" w:hAnsi="Times New Roman"/>
                <w:b/>
                <w:bCs/>
                <w:sz w:val="24"/>
                <w:szCs w:val="24"/>
              </w:rPr>
              <w:t xml:space="preserve"> </w:t>
            </w:r>
            <w:r w:rsidR="005D04EC" w:rsidRPr="00E1460B">
              <w:rPr>
                <w:rFonts w:ascii="Times New Roman" w:hAnsi="Times New Roman"/>
                <w:b/>
                <w:bCs/>
                <w:sz w:val="24"/>
                <w:szCs w:val="24"/>
              </w:rPr>
              <w:t xml:space="preserve">Практическое занятие 4. </w:t>
            </w:r>
            <w:r w:rsidR="005D04EC" w:rsidRPr="00960D37">
              <w:rPr>
                <w:rFonts w:ascii="Times New Roman" w:hAnsi="Times New Roman"/>
                <w:sz w:val="24"/>
                <w:szCs w:val="24"/>
              </w:rPr>
              <w:t>Защита прав в соответствии с трудовым законодательством.</w:t>
            </w:r>
            <w:r w:rsidR="005D04EC" w:rsidRPr="00E1460B">
              <w:rPr>
                <w:rFonts w:ascii="Times New Roman" w:hAnsi="Times New Roman"/>
                <w:b/>
                <w:bCs/>
                <w:sz w:val="24"/>
                <w:szCs w:val="24"/>
              </w:rPr>
              <w:t xml:space="preserve"> </w:t>
            </w:r>
          </w:p>
        </w:tc>
        <w:tc>
          <w:tcPr>
            <w:tcW w:w="726" w:type="pct"/>
            <w:gridSpan w:val="2"/>
            <w:vAlign w:val="center"/>
          </w:tcPr>
          <w:p w:rsidR="005D04EC" w:rsidRPr="00E1460B" w:rsidRDefault="005D04EC" w:rsidP="00D421BF">
            <w:pPr>
              <w:spacing w:before="40" w:after="40"/>
              <w:jc w:val="center"/>
              <w:rPr>
                <w:rFonts w:ascii="Times New Roman" w:hAnsi="Times New Roman"/>
                <w:sz w:val="24"/>
                <w:szCs w:val="24"/>
              </w:rPr>
            </w:pPr>
            <w:r>
              <w:rPr>
                <w:rFonts w:ascii="Times New Roman" w:hAnsi="Times New Roman"/>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5D04EC" w:rsidRPr="00E1460B"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2-3</w:t>
            </w:r>
          </w:p>
        </w:tc>
      </w:tr>
      <w:tr w:rsidR="005D04EC" w:rsidRPr="00E1460B" w:rsidTr="007374C5">
        <w:trPr>
          <w:trHeight w:val="20"/>
        </w:trPr>
        <w:tc>
          <w:tcPr>
            <w:tcW w:w="3679" w:type="pct"/>
            <w:gridSpan w:val="3"/>
          </w:tcPr>
          <w:p w:rsidR="005D04EC" w:rsidRPr="00E1460B"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t>Раздел 4. Основные законодательные акты о правовом обеспечении профессиональной деятельности служащих.</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p>
        </w:tc>
        <w:tc>
          <w:tcPr>
            <w:tcW w:w="595" w:type="pct"/>
            <w:vAlign w:val="center"/>
          </w:tcPr>
          <w:p w:rsidR="005D04EC" w:rsidRPr="00E1460B" w:rsidRDefault="005D04EC" w:rsidP="00D421BF">
            <w:pPr>
              <w:spacing w:before="40" w:after="40"/>
              <w:jc w:val="center"/>
              <w:rPr>
                <w:rFonts w:ascii="Times New Roman" w:hAnsi="Times New Roman"/>
                <w:sz w:val="24"/>
                <w:szCs w:val="24"/>
              </w:rPr>
            </w:pPr>
          </w:p>
        </w:tc>
      </w:tr>
      <w:tr w:rsidR="005D04EC" w:rsidRPr="00E1460B" w:rsidTr="00CC2FB6">
        <w:trPr>
          <w:trHeight w:val="274"/>
        </w:trPr>
        <w:tc>
          <w:tcPr>
            <w:tcW w:w="917" w:type="pc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t>Тема 4.1. Государственная и муниципальная служба как вид профессиональной деятельности.</w:t>
            </w:r>
          </w:p>
        </w:tc>
        <w:tc>
          <w:tcPr>
            <w:tcW w:w="2759" w:type="pct"/>
          </w:tcPr>
          <w:p w:rsidR="005D04EC" w:rsidRPr="00E1460B" w:rsidRDefault="00DC4FD4" w:rsidP="00D421BF">
            <w:pPr>
              <w:spacing w:before="40" w:after="40"/>
              <w:jc w:val="both"/>
              <w:rPr>
                <w:rFonts w:ascii="Times New Roman" w:hAnsi="Times New Roman"/>
                <w:sz w:val="24"/>
                <w:szCs w:val="24"/>
              </w:rPr>
            </w:pPr>
            <w:r>
              <w:rPr>
                <w:rFonts w:ascii="Times New Roman" w:hAnsi="Times New Roman"/>
                <w:sz w:val="24"/>
                <w:szCs w:val="24"/>
              </w:rPr>
              <w:t xml:space="preserve">37-38 </w:t>
            </w:r>
            <w:r w:rsidR="005D04EC">
              <w:rPr>
                <w:rFonts w:ascii="Times New Roman" w:hAnsi="Times New Roman"/>
                <w:sz w:val="24"/>
                <w:szCs w:val="24"/>
              </w:rPr>
              <w:t xml:space="preserve"> </w:t>
            </w:r>
            <w:r w:rsidR="005D04EC" w:rsidRPr="00E1460B">
              <w:rPr>
                <w:rFonts w:ascii="Times New Roman" w:hAnsi="Times New Roman"/>
                <w:sz w:val="24"/>
                <w:szCs w:val="24"/>
              </w:rPr>
              <w:t>Понятие «государственная служба». Система государственной службы в Российской Федерации. Нормативно-правовое регулирование государственной и муниципальной службы. Отличие служебного контракта от трудового договора. Аттестация государственных служащих.</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p>
          <w:p w:rsidR="005D04EC" w:rsidRPr="00E1460B"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1</w:t>
            </w:r>
          </w:p>
        </w:tc>
      </w:tr>
      <w:tr w:rsidR="005D04EC" w:rsidRPr="00E1460B" w:rsidTr="005D04EC">
        <w:trPr>
          <w:trHeight w:val="1265"/>
        </w:trPr>
        <w:tc>
          <w:tcPr>
            <w:tcW w:w="917" w:type="pct"/>
            <w:vMerge w:val="restar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lastRenderedPageBreak/>
              <w:t>Тема 4.2. Права и обязанности государств</w:t>
            </w:r>
            <w:r>
              <w:rPr>
                <w:rFonts w:ascii="Times New Roman" w:hAnsi="Times New Roman"/>
                <w:b/>
                <w:bCs/>
                <w:sz w:val="24"/>
                <w:szCs w:val="24"/>
              </w:rPr>
              <w:t>енных (муниципальных) служащих.</w:t>
            </w:r>
          </w:p>
        </w:tc>
        <w:tc>
          <w:tcPr>
            <w:tcW w:w="2759" w:type="pct"/>
          </w:tcPr>
          <w:p w:rsidR="005D04EC" w:rsidRPr="00E1460B" w:rsidRDefault="00DC4FD4" w:rsidP="00D421BF">
            <w:pPr>
              <w:spacing w:before="40" w:after="40"/>
              <w:jc w:val="both"/>
              <w:rPr>
                <w:rFonts w:ascii="Times New Roman" w:hAnsi="Times New Roman"/>
                <w:sz w:val="24"/>
                <w:szCs w:val="24"/>
              </w:rPr>
            </w:pPr>
            <w:r>
              <w:rPr>
                <w:rFonts w:ascii="Times New Roman" w:hAnsi="Times New Roman"/>
                <w:sz w:val="24"/>
                <w:szCs w:val="24"/>
              </w:rPr>
              <w:t>39-40</w:t>
            </w:r>
            <w:r w:rsidR="005D04EC">
              <w:rPr>
                <w:rFonts w:ascii="Times New Roman" w:hAnsi="Times New Roman"/>
                <w:sz w:val="24"/>
                <w:szCs w:val="24"/>
              </w:rPr>
              <w:t xml:space="preserve"> </w:t>
            </w:r>
            <w:r w:rsidR="005D04EC" w:rsidRPr="00E1460B">
              <w:rPr>
                <w:rFonts w:ascii="Times New Roman" w:hAnsi="Times New Roman"/>
                <w:sz w:val="24"/>
                <w:szCs w:val="24"/>
              </w:rPr>
              <w:t>Права и обязанности государственных (муниципальных) служащих. Ограничения и запреты государственной службы. Правовое регулирование противодействия коррупции на государственном и локальном уровне. Меры профилактики коррупционного поведения государственных служащих.</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p>
          <w:p w:rsidR="005D04EC"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1</w:t>
            </w:r>
          </w:p>
          <w:p w:rsidR="005D04EC" w:rsidRPr="00E1460B" w:rsidRDefault="005D04EC" w:rsidP="00D421BF">
            <w:pPr>
              <w:spacing w:before="40" w:after="40"/>
              <w:jc w:val="center"/>
              <w:rPr>
                <w:rFonts w:ascii="Times New Roman" w:hAnsi="Times New Roman"/>
                <w:b/>
                <w:bCs/>
                <w:sz w:val="24"/>
                <w:szCs w:val="24"/>
              </w:rPr>
            </w:pPr>
          </w:p>
        </w:tc>
      </w:tr>
      <w:tr w:rsidR="005D04EC" w:rsidRPr="00E1460B" w:rsidTr="00CC2FB6">
        <w:trPr>
          <w:trHeight w:val="415"/>
        </w:trPr>
        <w:tc>
          <w:tcPr>
            <w:tcW w:w="917" w:type="pct"/>
            <w:vMerge/>
          </w:tcPr>
          <w:p w:rsidR="005D04EC" w:rsidRPr="00E1460B" w:rsidRDefault="005D04EC" w:rsidP="005D04EC">
            <w:pPr>
              <w:spacing w:before="40" w:after="40"/>
              <w:rPr>
                <w:rFonts w:ascii="Times New Roman" w:hAnsi="Times New Roman"/>
                <w:sz w:val="24"/>
                <w:szCs w:val="24"/>
              </w:rPr>
            </w:pPr>
          </w:p>
        </w:tc>
        <w:tc>
          <w:tcPr>
            <w:tcW w:w="2759" w:type="pct"/>
          </w:tcPr>
          <w:p w:rsidR="005D04EC" w:rsidRPr="00E1460B" w:rsidRDefault="00DC4FD4" w:rsidP="00D421BF">
            <w:pPr>
              <w:spacing w:before="40" w:after="40"/>
              <w:jc w:val="both"/>
              <w:rPr>
                <w:rFonts w:ascii="Times New Roman" w:hAnsi="Times New Roman"/>
                <w:b/>
                <w:bCs/>
                <w:sz w:val="24"/>
                <w:szCs w:val="24"/>
              </w:rPr>
            </w:pPr>
            <w:r>
              <w:rPr>
                <w:rFonts w:ascii="Times New Roman" w:hAnsi="Times New Roman"/>
                <w:b/>
                <w:bCs/>
                <w:sz w:val="24"/>
                <w:szCs w:val="24"/>
              </w:rPr>
              <w:t>41-42</w:t>
            </w:r>
            <w:r w:rsidR="005D04EC">
              <w:rPr>
                <w:rFonts w:ascii="Times New Roman" w:hAnsi="Times New Roman"/>
                <w:b/>
                <w:bCs/>
                <w:sz w:val="24"/>
                <w:szCs w:val="24"/>
              </w:rPr>
              <w:t xml:space="preserve">  </w:t>
            </w:r>
            <w:r w:rsidR="005D04EC" w:rsidRPr="00E1460B">
              <w:rPr>
                <w:rFonts w:ascii="Times New Roman" w:hAnsi="Times New Roman"/>
                <w:b/>
                <w:bCs/>
                <w:sz w:val="24"/>
                <w:szCs w:val="24"/>
              </w:rPr>
              <w:t xml:space="preserve">Практическое занятие 5. </w:t>
            </w:r>
            <w:r w:rsidR="005D04EC" w:rsidRPr="00960D37">
              <w:rPr>
                <w:rFonts w:ascii="Times New Roman" w:hAnsi="Times New Roman"/>
                <w:sz w:val="24"/>
                <w:szCs w:val="24"/>
              </w:rPr>
              <w:t>Применение стандартов антикоррупционного поведения в государственной службе РФ.</w:t>
            </w:r>
          </w:p>
        </w:tc>
        <w:tc>
          <w:tcPr>
            <w:tcW w:w="726" w:type="pct"/>
            <w:gridSpan w:val="2"/>
            <w:vAlign w:val="center"/>
          </w:tcPr>
          <w:p w:rsidR="005D04EC" w:rsidRPr="00E1460B" w:rsidRDefault="005D04EC" w:rsidP="00D421BF">
            <w:pPr>
              <w:spacing w:before="40" w:after="40"/>
              <w:jc w:val="center"/>
              <w:rPr>
                <w:rFonts w:ascii="Times New Roman" w:hAnsi="Times New Roman"/>
                <w:sz w:val="24"/>
                <w:szCs w:val="24"/>
              </w:rPr>
            </w:pPr>
            <w:r>
              <w:rPr>
                <w:rFonts w:ascii="Times New Roman" w:hAnsi="Times New Roman"/>
                <w:sz w:val="24"/>
                <w:szCs w:val="24"/>
              </w:rPr>
              <w:t>2</w:t>
            </w:r>
          </w:p>
        </w:tc>
        <w:tc>
          <w:tcPr>
            <w:tcW w:w="598" w:type="pct"/>
            <w:gridSpan w:val="2"/>
          </w:tcPr>
          <w:p w:rsidR="005D04EC" w:rsidRPr="00E1460B"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2</w:t>
            </w:r>
          </w:p>
        </w:tc>
      </w:tr>
      <w:tr w:rsidR="005D04EC" w:rsidRPr="00E1460B" w:rsidTr="005D04EC">
        <w:trPr>
          <w:trHeight w:val="415"/>
        </w:trPr>
        <w:tc>
          <w:tcPr>
            <w:tcW w:w="4402" w:type="pct"/>
            <w:gridSpan w:val="4"/>
          </w:tcPr>
          <w:p w:rsidR="005D04EC" w:rsidRPr="005D04EC"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t>Раздел 5. Правовое регулирование профессиональной деятельности в области гражданских правоотношений.</w:t>
            </w:r>
          </w:p>
        </w:tc>
        <w:tc>
          <w:tcPr>
            <w:tcW w:w="598" w:type="pct"/>
            <w:gridSpan w:val="2"/>
          </w:tcPr>
          <w:p w:rsidR="005D04EC" w:rsidRPr="00E1460B" w:rsidRDefault="005D04EC" w:rsidP="00D421BF">
            <w:pPr>
              <w:spacing w:before="40" w:after="40"/>
              <w:jc w:val="center"/>
              <w:rPr>
                <w:rFonts w:ascii="Times New Roman" w:hAnsi="Times New Roman"/>
                <w:b/>
                <w:bCs/>
                <w:sz w:val="24"/>
                <w:szCs w:val="24"/>
              </w:rPr>
            </w:pPr>
          </w:p>
        </w:tc>
      </w:tr>
      <w:tr w:rsidR="005D04EC" w:rsidRPr="00E1460B" w:rsidTr="00CC2FB6">
        <w:trPr>
          <w:trHeight w:val="415"/>
        </w:trPr>
        <w:tc>
          <w:tcPr>
            <w:tcW w:w="917" w:type="pct"/>
            <w:vMerge w:val="restar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t>Тема 5.1. Гражданское право. Коммерческие и некоммерческие организации.</w:t>
            </w:r>
          </w:p>
        </w:tc>
        <w:tc>
          <w:tcPr>
            <w:tcW w:w="2759" w:type="pct"/>
          </w:tcPr>
          <w:p w:rsidR="005D04EC" w:rsidRPr="00E1460B" w:rsidRDefault="005D04EC" w:rsidP="005D04EC">
            <w:pPr>
              <w:spacing w:before="40" w:after="40"/>
              <w:jc w:val="both"/>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rsidR="005D04EC" w:rsidRDefault="00DC4FD4" w:rsidP="005D04EC">
            <w:pPr>
              <w:spacing w:before="40" w:after="40"/>
              <w:jc w:val="both"/>
              <w:rPr>
                <w:rFonts w:ascii="Times New Roman" w:hAnsi="Times New Roman"/>
                <w:sz w:val="24"/>
                <w:szCs w:val="24"/>
              </w:rPr>
            </w:pPr>
            <w:r>
              <w:rPr>
                <w:rFonts w:ascii="Times New Roman" w:hAnsi="Times New Roman"/>
                <w:sz w:val="24"/>
                <w:szCs w:val="24"/>
              </w:rPr>
              <w:t>43-44</w:t>
            </w:r>
            <w:r w:rsidR="005D04EC">
              <w:rPr>
                <w:rFonts w:ascii="Times New Roman" w:hAnsi="Times New Roman"/>
                <w:sz w:val="24"/>
                <w:szCs w:val="24"/>
              </w:rPr>
              <w:t xml:space="preserve">  </w:t>
            </w:r>
            <w:r w:rsidR="005D04EC" w:rsidRPr="00E1460B">
              <w:rPr>
                <w:rFonts w:ascii="Times New Roman" w:hAnsi="Times New Roman"/>
                <w:sz w:val="24"/>
                <w:szCs w:val="24"/>
              </w:rPr>
              <w:t xml:space="preserve">Гражданские правоотношения: субъекты, объекты, содержание. Источники гражданского права. Применение норм гражданского права в профессиональной деятельности. Организационно-правовые формы юридических лиц. Органы управления юридического лица. Учредительные документы. Лицензирование деятельности. Несостоятельность (банкротство). Коммерческие юридические лица. Характеристика основных форм: хозяйственные товарищества и общества, государственные и муниципальные унитарные предприятия. Филиалы, представительства, объединения юридических лиц. </w:t>
            </w:r>
          </w:p>
          <w:p w:rsidR="005D04EC" w:rsidRPr="00E1460B" w:rsidRDefault="00DC4FD4" w:rsidP="005D04EC">
            <w:pPr>
              <w:spacing w:before="40" w:after="40"/>
              <w:jc w:val="both"/>
              <w:rPr>
                <w:rFonts w:ascii="Times New Roman" w:hAnsi="Times New Roman"/>
                <w:sz w:val="24"/>
                <w:szCs w:val="24"/>
              </w:rPr>
            </w:pPr>
            <w:r>
              <w:rPr>
                <w:rFonts w:ascii="Times New Roman" w:hAnsi="Times New Roman"/>
                <w:sz w:val="24"/>
                <w:szCs w:val="24"/>
              </w:rPr>
              <w:t>45-46</w:t>
            </w:r>
            <w:r w:rsidR="005D04EC">
              <w:rPr>
                <w:rFonts w:ascii="Times New Roman" w:hAnsi="Times New Roman"/>
                <w:sz w:val="24"/>
                <w:szCs w:val="24"/>
              </w:rPr>
              <w:t xml:space="preserve"> </w:t>
            </w:r>
            <w:r w:rsidR="005D04EC" w:rsidRPr="00E1460B">
              <w:rPr>
                <w:rFonts w:ascii="Times New Roman" w:hAnsi="Times New Roman"/>
                <w:sz w:val="24"/>
                <w:szCs w:val="24"/>
              </w:rPr>
              <w:t>Организационно-правовые формы некоммерческих юридических лиц. Характеристика фондов, учреждений, общественных организаций. Публично-правовые образования в системе гражданских правоотношений.</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4</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1</w:t>
            </w:r>
          </w:p>
        </w:tc>
      </w:tr>
      <w:tr w:rsidR="005D04EC" w:rsidRPr="00E1460B" w:rsidTr="00CC2FB6">
        <w:trPr>
          <w:trHeight w:val="415"/>
        </w:trPr>
        <w:tc>
          <w:tcPr>
            <w:tcW w:w="917" w:type="pct"/>
            <w:vMerge/>
          </w:tcPr>
          <w:p w:rsidR="005D04EC" w:rsidRPr="00E1460B" w:rsidRDefault="005D04EC" w:rsidP="005D04EC">
            <w:pPr>
              <w:spacing w:before="40" w:after="40"/>
              <w:rPr>
                <w:rFonts w:ascii="Times New Roman" w:hAnsi="Times New Roman"/>
                <w:sz w:val="24"/>
                <w:szCs w:val="24"/>
              </w:rPr>
            </w:pPr>
          </w:p>
        </w:tc>
        <w:tc>
          <w:tcPr>
            <w:tcW w:w="2759" w:type="pct"/>
          </w:tcPr>
          <w:p w:rsidR="005D04EC" w:rsidRPr="00E1460B" w:rsidRDefault="004E72B3" w:rsidP="005D04EC">
            <w:pPr>
              <w:spacing w:before="40" w:after="40"/>
              <w:jc w:val="both"/>
              <w:rPr>
                <w:rFonts w:ascii="Times New Roman" w:hAnsi="Times New Roman"/>
                <w:b/>
                <w:bCs/>
                <w:sz w:val="24"/>
                <w:szCs w:val="24"/>
              </w:rPr>
            </w:pPr>
            <w:r>
              <w:rPr>
                <w:rFonts w:ascii="Times New Roman" w:hAnsi="Times New Roman"/>
                <w:b/>
                <w:bCs/>
                <w:sz w:val="24"/>
                <w:szCs w:val="24"/>
              </w:rPr>
              <w:t>47-48</w:t>
            </w:r>
            <w:r w:rsidR="005D04EC">
              <w:rPr>
                <w:rFonts w:ascii="Times New Roman" w:hAnsi="Times New Roman"/>
                <w:b/>
                <w:bCs/>
                <w:sz w:val="24"/>
                <w:szCs w:val="24"/>
              </w:rPr>
              <w:t xml:space="preserve"> </w:t>
            </w:r>
            <w:r w:rsidR="005D04EC" w:rsidRPr="00E1460B">
              <w:rPr>
                <w:rFonts w:ascii="Times New Roman" w:hAnsi="Times New Roman"/>
                <w:b/>
                <w:bCs/>
                <w:sz w:val="24"/>
                <w:szCs w:val="24"/>
              </w:rPr>
              <w:t xml:space="preserve">Практическое занятие 6. </w:t>
            </w:r>
            <w:r w:rsidR="005D04EC" w:rsidRPr="00960D37">
              <w:rPr>
                <w:rFonts w:ascii="Times New Roman" w:hAnsi="Times New Roman"/>
                <w:sz w:val="24"/>
                <w:szCs w:val="24"/>
              </w:rPr>
              <w:t>Использование гражданского законодательства для решения профессиональных задачи</w:t>
            </w:r>
          </w:p>
        </w:tc>
        <w:tc>
          <w:tcPr>
            <w:tcW w:w="726" w:type="pct"/>
            <w:gridSpan w:val="2"/>
            <w:vAlign w:val="center"/>
          </w:tcPr>
          <w:p w:rsidR="005D04EC" w:rsidRPr="00E1460B" w:rsidRDefault="005D04EC" w:rsidP="00D421BF">
            <w:pPr>
              <w:spacing w:before="40" w:after="40"/>
              <w:jc w:val="center"/>
              <w:rPr>
                <w:rFonts w:ascii="Times New Roman" w:hAnsi="Times New Roman"/>
                <w:sz w:val="24"/>
                <w:szCs w:val="24"/>
              </w:rPr>
            </w:pPr>
            <w:r>
              <w:rPr>
                <w:rFonts w:ascii="Times New Roman" w:hAnsi="Times New Roman"/>
                <w:sz w:val="24"/>
                <w:szCs w:val="24"/>
              </w:rPr>
              <w:t>2</w:t>
            </w:r>
          </w:p>
        </w:tc>
        <w:tc>
          <w:tcPr>
            <w:tcW w:w="598" w:type="pct"/>
            <w:gridSpan w:val="2"/>
          </w:tcPr>
          <w:p w:rsidR="005D04EC"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2</w:t>
            </w:r>
          </w:p>
        </w:tc>
      </w:tr>
      <w:tr w:rsidR="005D04EC" w:rsidRPr="00E1460B" w:rsidTr="00B12140">
        <w:trPr>
          <w:trHeight w:val="415"/>
        </w:trPr>
        <w:tc>
          <w:tcPr>
            <w:tcW w:w="917" w:type="pc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t>Тема 5.2. Право собственности на документы и информационные ресурсы.</w:t>
            </w:r>
          </w:p>
          <w:p w:rsidR="005D04EC" w:rsidRPr="00E1460B" w:rsidRDefault="005D04EC" w:rsidP="005D04EC">
            <w:pPr>
              <w:spacing w:before="40" w:after="40"/>
              <w:rPr>
                <w:rFonts w:ascii="Times New Roman" w:hAnsi="Times New Roman"/>
                <w:b/>
                <w:bCs/>
                <w:sz w:val="24"/>
                <w:szCs w:val="24"/>
              </w:rPr>
            </w:pPr>
          </w:p>
        </w:tc>
        <w:tc>
          <w:tcPr>
            <w:tcW w:w="2759" w:type="pct"/>
          </w:tcPr>
          <w:p w:rsidR="005D04EC" w:rsidRPr="00E1460B" w:rsidRDefault="004E72B3" w:rsidP="005D04EC">
            <w:pPr>
              <w:spacing w:before="40" w:after="40"/>
              <w:jc w:val="both"/>
              <w:rPr>
                <w:rFonts w:ascii="Times New Roman" w:hAnsi="Times New Roman"/>
                <w:sz w:val="24"/>
                <w:szCs w:val="24"/>
              </w:rPr>
            </w:pPr>
            <w:r>
              <w:rPr>
                <w:rFonts w:ascii="Times New Roman" w:hAnsi="Times New Roman"/>
                <w:sz w:val="24"/>
                <w:szCs w:val="24"/>
              </w:rPr>
              <w:lastRenderedPageBreak/>
              <w:t>49-50</w:t>
            </w:r>
            <w:r w:rsidR="005D04EC">
              <w:rPr>
                <w:rFonts w:ascii="Times New Roman" w:hAnsi="Times New Roman"/>
                <w:sz w:val="24"/>
                <w:szCs w:val="24"/>
              </w:rPr>
              <w:t xml:space="preserve"> </w:t>
            </w:r>
            <w:r w:rsidR="005D04EC" w:rsidRPr="00E1460B">
              <w:rPr>
                <w:rFonts w:ascii="Times New Roman" w:hAnsi="Times New Roman"/>
                <w:sz w:val="24"/>
                <w:szCs w:val="24"/>
              </w:rPr>
              <w:t xml:space="preserve">Право собственности: основной институт гражданского права. Содержание права собственности. Приобретение и прекращение права собственности. Интеллектуальная собственность. Право собственности на информационные ресурсы и документированную информацию. Право собственности на документы Архивного фонда РФ. Правовое регулирование использования на документах государственных и официальных символов, </w:t>
            </w:r>
            <w:r w:rsidR="005D04EC" w:rsidRPr="00E1460B">
              <w:rPr>
                <w:rFonts w:ascii="Times New Roman" w:hAnsi="Times New Roman"/>
                <w:sz w:val="24"/>
                <w:szCs w:val="24"/>
              </w:rPr>
              <w:lastRenderedPageBreak/>
              <w:t>фирменного наименования организации.</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lastRenderedPageBreak/>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1</w:t>
            </w:r>
          </w:p>
        </w:tc>
      </w:tr>
      <w:tr w:rsidR="005D04EC" w:rsidRPr="00E1460B" w:rsidTr="00CC2FB6">
        <w:trPr>
          <w:trHeight w:val="415"/>
        </w:trPr>
        <w:tc>
          <w:tcPr>
            <w:tcW w:w="917" w:type="pct"/>
            <w:vMerge w:val="restar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lastRenderedPageBreak/>
              <w:t xml:space="preserve">Тема 5.3. Гражданско-правовой договор в профессиональной деятельности. </w:t>
            </w:r>
          </w:p>
        </w:tc>
        <w:tc>
          <w:tcPr>
            <w:tcW w:w="2759" w:type="pct"/>
          </w:tcPr>
          <w:p w:rsidR="005D04EC" w:rsidRPr="00E1460B" w:rsidRDefault="004E72B3" w:rsidP="00DC4FD4">
            <w:pPr>
              <w:spacing w:before="40" w:after="40"/>
              <w:jc w:val="both"/>
              <w:rPr>
                <w:rFonts w:ascii="Times New Roman" w:hAnsi="Times New Roman"/>
                <w:sz w:val="24"/>
                <w:szCs w:val="24"/>
              </w:rPr>
            </w:pPr>
            <w:r>
              <w:rPr>
                <w:rFonts w:ascii="Times New Roman" w:hAnsi="Times New Roman"/>
                <w:sz w:val="24"/>
                <w:szCs w:val="24"/>
              </w:rPr>
              <w:t>51-52</w:t>
            </w:r>
            <w:r w:rsidR="00DC4FD4">
              <w:rPr>
                <w:rFonts w:ascii="Times New Roman" w:hAnsi="Times New Roman"/>
                <w:sz w:val="24"/>
                <w:szCs w:val="24"/>
              </w:rPr>
              <w:t xml:space="preserve"> </w:t>
            </w:r>
            <w:r w:rsidR="005D04EC" w:rsidRPr="00E1460B">
              <w:rPr>
                <w:rFonts w:ascii="Times New Roman" w:hAnsi="Times New Roman"/>
                <w:sz w:val="24"/>
                <w:szCs w:val="24"/>
              </w:rPr>
              <w:t>Сделки: понятие, виды, формы. Понятие «гражданско-правовой договор». Виды договоров. Требования к оформлению договоров. Порядок заключения договоров. Договор депозитарного хранения документов Архивного фонда РФ. Протоколы в системе гражданско-правовых договорных отношений. Решения собраний. Нормативные требования к срокам хранения гражданско-правовых договоров. Государственные контракты. Гражданско-правовые обязательства. Представительство и доверенность. Гражданско-правовая ответственность. Защита имущественных и личных неимущественных прав.</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1</w:t>
            </w:r>
          </w:p>
        </w:tc>
      </w:tr>
      <w:tr w:rsidR="005D04EC" w:rsidRPr="00E1460B" w:rsidTr="00CC2FB6">
        <w:trPr>
          <w:trHeight w:val="415"/>
        </w:trPr>
        <w:tc>
          <w:tcPr>
            <w:tcW w:w="917" w:type="pct"/>
            <w:vMerge/>
          </w:tcPr>
          <w:p w:rsidR="005D04EC" w:rsidRPr="00E1460B" w:rsidRDefault="005D04EC" w:rsidP="005D04EC">
            <w:pPr>
              <w:spacing w:before="40" w:after="40"/>
              <w:rPr>
                <w:rFonts w:ascii="Times New Roman" w:hAnsi="Times New Roman"/>
                <w:b/>
                <w:bCs/>
                <w:sz w:val="24"/>
                <w:szCs w:val="24"/>
              </w:rPr>
            </w:pPr>
          </w:p>
        </w:tc>
        <w:tc>
          <w:tcPr>
            <w:tcW w:w="2759" w:type="pct"/>
          </w:tcPr>
          <w:p w:rsidR="005D04EC" w:rsidRPr="00E1460B" w:rsidRDefault="004E72B3" w:rsidP="005D04EC">
            <w:pPr>
              <w:spacing w:before="40" w:after="40"/>
              <w:jc w:val="both"/>
              <w:rPr>
                <w:rFonts w:ascii="Times New Roman" w:hAnsi="Times New Roman"/>
                <w:sz w:val="24"/>
                <w:szCs w:val="24"/>
              </w:rPr>
            </w:pPr>
            <w:r>
              <w:rPr>
                <w:rFonts w:ascii="Times New Roman" w:hAnsi="Times New Roman"/>
                <w:b/>
                <w:bCs/>
                <w:sz w:val="24"/>
                <w:szCs w:val="24"/>
              </w:rPr>
              <w:t>53-54</w:t>
            </w:r>
            <w:r w:rsidR="005D04EC">
              <w:rPr>
                <w:rFonts w:ascii="Times New Roman" w:hAnsi="Times New Roman"/>
                <w:b/>
                <w:bCs/>
                <w:sz w:val="24"/>
                <w:szCs w:val="24"/>
              </w:rPr>
              <w:t xml:space="preserve"> </w:t>
            </w:r>
            <w:r w:rsidR="005D04EC" w:rsidRPr="00E1460B">
              <w:rPr>
                <w:rFonts w:ascii="Times New Roman" w:hAnsi="Times New Roman"/>
                <w:b/>
                <w:bCs/>
                <w:sz w:val="24"/>
                <w:szCs w:val="24"/>
              </w:rPr>
              <w:t>Практическое занятие 7</w:t>
            </w:r>
            <w:r w:rsidR="005D04EC" w:rsidRPr="00960D37">
              <w:rPr>
                <w:rFonts w:ascii="Times New Roman" w:hAnsi="Times New Roman"/>
                <w:i/>
                <w:iCs/>
                <w:sz w:val="24"/>
                <w:szCs w:val="24"/>
              </w:rPr>
              <w:t>. Использование гражданского законодательства для защиты имущественных и личных неимущественных прав</w:t>
            </w:r>
          </w:p>
        </w:tc>
        <w:tc>
          <w:tcPr>
            <w:tcW w:w="726" w:type="pct"/>
            <w:gridSpan w:val="2"/>
            <w:vAlign w:val="center"/>
          </w:tcPr>
          <w:p w:rsidR="005D04EC" w:rsidRPr="00E1460B" w:rsidRDefault="005D04EC" w:rsidP="00D421BF">
            <w:pPr>
              <w:spacing w:before="40" w:after="40"/>
              <w:jc w:val="center"/>
              <w:rPr>
                <w:rFonts w:ascii="Times New Roman" w:hAnsi="Times New Roman"/>
                <w:sz w:val="24"/>
                <w:szCs w:val="24"/>
              </w:rPr>
            </w:pPr>
            <w:r>
              <w:rPr>
                <w:rFonts w:ascii="Times New Roman" w:hAnsi="Times New Roman"/>
                <w:sz w:val="24"/>
                <w:szCs w:val="24"/>
              </w:rPr>
              <w:t>2</w:t>
            </w:r>
          </w:p>
        </w:tc>
        <w:tc>
          <w:tcPr>
            <w:tcW w:w="598" w:type="pct"/>
            <w:gridSpan w:val="2"/>
          </w:tcPr>
          <w:p w:rsidR="005D04EC"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2</w:t>
            </w:r>
          </w:p>
        </w:tc>
      </w:tr>
      <w:tr w:rsidR="005D04EC" w:rsidRPr="00E1460B" w:rsidTr="005D04EC">
        <w:trPr>
          <w:trHeight w:val="415"/>
        </w:trPr>
        <w:tc>
          <w:tcPr>
            <w:tcW w:w="4402" w:type="pct"/>
            <w:gridSpan w:val="4"/>
          </w:tcPr>
          <w:p w:rsidR="005D04EC" w:rsidRPr="005D04EC"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t>Раздел 6. Основные направления административно-правовое регулирования правоотношений</w:t>
            </w:r>
          </w:p>
        </w:tc>
        <w:tc>
          <w:tcPr>
            <w:tcW w:w="598" w:type="pct"/>
            <w:gridSpan w:val="2"/>
          </w:tcPr>
          <w:p w:rsidR="005D04EC" w:rsidRPr="00E1460B" w:rsidRDefault="005D04EC" w:rsidP="00D421BF">
            <w:pPr>
              <w:spacing w:before="40" w:after="40"/>
              <w:jc w:val="center"/>
              <w:rPr>
                <w:rFonts w:ascii="Times New Roman" w:hAnsi="Times New Roman"/>
                <w:b/>
                <w:bCs/>
                <w:sz w:val="24"/>
                <w:szCs w:val="24"/>
              </w:rPr>
            </w:pPr>
          </w:p>
        </w:tc>
      </w:tr>
      <w:tr w:rsidR="005D04EC" w:rsidRPr="00E1460B" w:rsidTr="00CC2FB6">
        <w:trPr>
          <w:trHeight w:val="415"/>
        </w:trPr>
        <w:tc>
          <w:tcPr>
            <w:tcW w:w="917" w:type="pc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t>Тема 6.1. Общая характеристика административных правоотношений.</w:t>
            </w:r>
          </w:p>
        </w:tc>
        <w:tc>
          <w:tcPr>
            <w:tcW w:w="2759" w:type="pct"/>
          </w:tcPr>
          <w:p w:rsidR="005D04EC" w:rsidRPr="00E1460B" w:rsidRDefault="004E72B3" w:rsidP="005D04EC">
            <w:pPr>
              <w:spacing w:before="40" w:after="40"/>
              <w:jc w:val="both"/>
              <w:rPr>
                <w:rFonts w:ascii="Times New Roman" w:hAnsi="Times New Roman"/>
                <w:sz w:val="24"/>
                <w:szCs w:val="24"/>
              </w:rPr>
            </w:pPr>
            <w:r>
              <w:rPr>
                <w:rFonts w:ascii="Times New Roman" w:hAnsi="Times New Roman"/>
                <w:sz w:val="24"/>
                <w:szCs w:val="24"/>
              </w:rPr>
              <w:t>55-56</w:t>
            </w:r>
            <w:r w:rsidR="005D04EC">
              <w:rPr>
                <w:rFonts w:ascii="Times New Roman" w:hAnsi="Times New Roman"/>
                <w:sz w:val="24"/>
                <w:szCs w:val="24"/>
              </w:rPr>
              <w:t xml:space="preserve"> </w:t>
            </w:r>
            <w:r w:rsidR="005D04EC" w:rsidRPr="00E1460B">
              <w:rPr>
                <w:rFonts w:ascii="Times New Roman" w:hAnsi="Times New Roman"/>
                <w:sz w:val="24"/>
                <w:szCs w:val="24"/>
              </w:rPr>
              <w:t>Административные (управленческие) правоотношения. Субъекты и источники правового регулирования. Задачи, принципы, и методы административного права. Источники и субъекты административного права. Административные формы и методы реализации государственного управления. Административное правонарушение, его юридический состав и виды. Административная ответственность. Система административных наказаний. Административная ответственность в сфере делопроизводства и архивоведения.</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1</w:t>
            </w:r>
          </w:p>
        </w:tc>
      </w:tr>
      <w:tr w:rsidR="005D04EC" w:rsidRPr="00E1460B" w:rsidTr="00CC2FB6">
        <w:trPr>
          <w:trHeight w:val="415"/>
        </w:trPr>
        <w:tc>
          <w:tcPr>
            <w:tcW w:w="917" w:type="pct"/>
            <w:vMerge w:val="restar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bCs/>
                <w:sz w:val="24"/>
                <w:szCs w:val="24"/>
              </w:rPr>
              <w:t xml:space="preserve">Тема 6.2. Административные регламенты осуществления государственных функций и </w:t>
            </w:r>
            <w:r w:rsidRPr="00E1460B">
              <w:rPr>
                <w:rFonts w:ascii="Times New Roman" w:hAnsi="Times New Roman"/>
                <w:b/>
                <w:bCs/>
                <w:sz w:val="24"/>
                <w:szCs w:val="24"/>
              </w:rPr>
              <w:lastRenderedPageBreak/>
              <w:t>предоставления государственных услуг.</w:t>
            </w:r>
          </w:p>
        </w:tc>
        <w:tc>
          <w:tcPr>
            <w:tcW w:w="2759" w:type="pct"/>
          </w:tcPr>
          <w:p w:rsidR="005D04EC" w:rsidRPr="00E1460B" w:rsidRDefault="004E72B3" w:rsidP="005D04EC">
            <w:pPr>
              <w:spacing w:before="40" w:after="40"/>
              <w:jc w:val="both"/>
              <w:rPr>
                <w:rFonts w:ascii="Times New Roman" w:hAnsi="Times New Roman"/>
                <w:sz w:val="24"/>
                <w:szCs w:val="24"/>
              </w:rPr>
            </w:pPr>
            <w:r>
              <w:rPr>
                <w:rFonts w:ascii="Times New Roman" w:hAnsi="Times New Roman"/>
                <w:sz w:val="24"/>
                <w:szCs w:val="24"/>
              </w:rPr>
              <w:lastRenderedPageBreak/>
              <w:t>57-58</w:t>
            </w:r>
            <w:r w:rsidR="005D04EC">
              <w:rPr>
                <w:rFonts w:ascii="Times New Roman" w:hAnsi="Times New Roman"/>
                <w:sz w:val="24"/>
                <w:szCs w:val="24"/>
              </w:rPr>
              <w:t xml:space="preserve"> </w:t>
            </w:r>
            <w:r w:rsidR="005D04EC" w:rsidRPr="00E1460B">
              <w:rPr>
                <w:rFonts w:ascii="Times New Roman" w:hAnsi="Times New Roman"/>
                <w:sz w:val="24"/>
                <w:szCs w:val="24"/>
              </w:rPr>
              <w:t>Назначение и сущность административных регламентов, их значение в регламентации делопроизводства. Основные требования к разработке и содержанию административных регламентов осуществления государственных функций и предоставления государственных услуг.</w:t>
            </w:r>
          </w:p>
          <w:p w:rsidR="005D04EC" w:rsidRPr="00E1460B" w:rsidRDefault="005D04EC" w:rsidP="005D04EC">
            <w:pPr>
              <w:spacing w:before="40" w:after="40"/>
              <w:jc w:val="both"/>
              <w:rPr>
                <w:rFonts w:ascii="Times New Roman" w:hAnsi="Times New Roman"/>
                <w:sz w:val="24"/>
                <w:szCs w:val="24"/>
              </w:rPr>
            </w:pPr>
            <w:r w:rsidRPr="00E1460B">
              <w:rPr>
                <w:rFonts w:ascii="Times New Roman" w:hAnsi="Times New Roman"/>
                <w:sz w:val="24"/>
                <w:szCs w:val="24"/>
              </w:rPr>
              <w:t>Правовое регулирование работы с обращениями граждан. Виды обращений. Порядок и сроки рассмотрения обращений граждан.</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1</w:t>
            </w:r>
          </w:p>
        </w:tc>
      </w:tr>
      <w:tr w:rsidR="005D04EC" w:rsidRPr="00E1460B" w:rsidTr="00CC2FB6">
        <w:trPr>
          <w:trHeight w:val="415"/>
        </w:trPr>
        <w:tc>
          <w:tcPr>
            <w:tcW w:w="917" w:type="pct"/>
            <w:vMerge/>
          </w:tcPr>
          <w:p w:rsidR="005D04EC" w:rsidRPr="00E1460B" w:rsidRDefault="005D04EC" w:rsidP="005D04EC">
            <w:pPr>
              <w:spacing w:before="40" w:after="40"/>
              <w:rPr>
                <w:rFonts w:ascii="Times New Roman" w:hAnsi="Times New Roman"/>
                <w:b/>
                <w:bCs/>
                <w:sz w:val="24"/>
                <w:szCs w:val="24"/>
              </w:rPr>
            </w:pPr>
          </w:p>
        </w:tc>
        <w:tc>
          <w:tcPr>
            <w:tcW w:w="2759" w:type="pct"/>
          </w:tcPr>
          <w:p w:rsidR="005D04EC" w:rsidRPr="00E1460B" w:rsidRDefault="004E72B3" w:rsidP="005D04EC">
            <w:pPr>
              <w:spacing w:before="40" w:after="40"/>
              <w:jc w:val="both"/>
              <w:rPr>
                <w:rFonts w:ascii="Times New Roman" w:hAnsi="Times New Roman"/>
                <w:b/>
                <w:bCs/>
                <w:sz w:val="24"/>
                <w:szCs w:val="24"/>
              </w:rPr>
            </w:pPr>
            <w:r>
              <w:rPr>
                <w:rFonts w:ascii="Times New Roman" w:hAnsi="Times New Roman"/>
                <w:b/>
                <w:bCs/>
                <w:sz w:val="24"/>
                <w:szCs w:val="24"/>
              </w:rPr>
              <w:t>59-60</w:t>
            </w:r>
            <w:r w:rsidR="005D04EC">
              <w:rPr>
                <w:rFonts w:ascii="Times New Roman" w:hAnsi="Times New Roman"/>
                <w:b/>
                <w:bCs/>
                <w:sz w:val="24"/>
                <w:szCs w:val="24"/>
              </w:rPr>
              <w:t xml:space="preserve"> </w:t>
            </w:r>
            <w:r w:rsidR="005D04EC" w:rsidRPr="00E1460B">
              <w:rPr>
                <w:rFonts w:ascii="Times New Roman" w:hAnsi="Times New Roman"/>
                <w:b/>
                <w:bCs/>
                <w:sz w:val="24"/>
                <w:szCs w:val="24"/>
              </w:rPr>
              <w:t xml:space="preserve">Практическое занятие 8. </w:t>
            </w:r>
            <w:r w:rsidR="005D04EC" w:rsidRPr="00960D37">
              <w:rPr>
                <w:rFonts w:ascii="Times New Roman" w:hAnsi="Times New Roman"/>
                <w:sz w:val="24"/>
                <w:szCs w:val="24"/>
              </w:rPr>
              <w:t>Использование законодательства в организации работы с обращениями граждан</w:t>
            </w:r>
          </w:p>
        </w:tc>
        <w:tc>
          <w:tcPr>
            <w:tcW w:w="726" w:type="pct"/>
            <w:gridSpan w:val="2"/>
            <w:vAlign w:val="center"/>
          </w:tcPr>
          <w:p w:rsidR="005D04EC" w:rsidRPr="00E1460B" w:rsidRDefault="005D04EC" w:rsidP="00D421BF">
            <w:pPr>
              <w:spacing w:before="40" w:after="40"/>
              <w:jc w:val="center"/>
              <w:rPr>
                <w:rFonts w:ascii="Times New Roman" w:hAnsi="Times New Roman"/>
                <w:sz w:val="24"/>
                <w:szCs w:val="24"/>
              </w:rPr>
            </w:pPr>
            <w:r>
              <w:rPr>
                <w:rFonts w:ascii="Times New Roman" w:hAnsi="Times New Roman"/>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D421BF"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2</w:t>
            </w:r>
          </w:p>
        </w:tc>
      </w:tr>
      <w:tr w:rsidR="005D04EC" w:rsidRPr="00E1460B" w:rsidTr="005D04EC">
        <w:trPr>
          <w:trHeight w:val="415"/>
        </w:trPr>
        <w:tc>
          <w:tcPr>
            <w:tcW w:w="4402" w:type="pct"/>
            <w:gridSpan w:val="4"/>
          </w:tcPr>
          <w:p w:rsidR="005D04EC" w:rsidRPr="005D04EC"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lastRenderedPageBreak/>
              <w:t xml:space="preserve">Раздел </w:t>
            </w:r>
            <w:r>
              <w:rPr>
                <w:rFonts w:ascii="Times New Roman" w:hAnsi="Times New Roman"/>
                <w:b/>
                <w:bCs/>
                <w:sz w:val="24"/>
                <w:szCs w:val="24"/>
              </w:rPr>
              <w:t>7</w:t>
            </w:r>
            <w:r w:rsidRPr="00E1460B">
              <w:rPr>
                <w:rFonts w:ascii="Times New Roman" w:hAnsi="Times New Roman"/>
                <w:b/>
                <w:bCs/>
                <w:sz w:val="24"/>
                <w:szCs w:val="24"/>
              </w:rPr>
              <w:t>. Правое регулирование в сфере информации, делопроизводства и архивоведения.</w:t>
            </w:r>
          </w:p>
        </w:tc>
        <w:tc>
          <w:tcPr>
            <w:tcW w:w="598" w:type="pct"/>
            <w:gridSpan w:val="2"/>
          </w:tcPr>
          <w:p w:rsidR="005D04EC" w:rsidRPr="00E1460B" w:rsidRDefault="005D04EC" w:rsidP="00D421BF">
            <w:pPr>
              <w:spacing w:before="40" w:after="40"/>
              <w:jc w:val="center"/>
              <w:rPr>
                <w:rFonts w:ascii="Times New Roman" w:hAnsi="Times New Roman"/>
                <w:b/>
                <w:bCs/>
                <w:sz w:val="24"/>
                <w:szCs w:val="24"/>
              </w:rPr>
            </w:pPr>
          </w:p>
        </w:tc>
      </w:tr>
      <w:tr w:rsidR="005D04EC" w:rsidRPr="00E1460B" w:rsidTr="00CC2FB6">
        <w:trPr>
          <w:trHeight w:val="415"/>
        </w:trPr>
        <w:tc>
          <w:tcPr>
            <w:tcW w:w="917" w:type="pct"/>
            <w:vMerge w:val="restart"/>
          </w:tcPr>
          <w:p w:rsidR="005D04EC" w:rsidRPr="00E1460B" w:rsidRDefault="005D04EC" w:rsidP="005D04EC">
            <w:pPr>
              <w:spacing w:before="40" w:after="40"/>
              <w:rPr>
                <w:rFonts w:ascii="Times New Roman" w:hAnsi="Times New Roman"/>
                <w:b/>
                <w:bCs/>
                <w:sz w:val="24"/>
                <w:szCs w:val="24"/>
              </w:rPr>
            </w:pPr>
            <w:bookmarkStart w:id="6" w:name="_Hlk75260614"/>
            <w:r w:rsidRPr="00E1460B">
              <w:rPr>
                <w:rFonts w:ascii="Times New Roman" w:hAnsi="Times New Roman"/>
                <w:b/>
                <w:bCs/>
                <w:sz w:val="24"/>
                <w:szCs w:val="24"/>
              </w:rPr>
              <w:t xml:space="preserve">Тема </w:t>
            </w:r>
            <w:r>
              <w:rPr>
                <w:rFonts w:ascii="Times New Roman" w:hAnsi="Times New Roman"/>
                <w:b/>
                <w:bCs/>
                <w:sz w:val="24"/>
                <w:szCs w:val="24"/>
              </w:rPr>
              <w:t>7</w:t>
            </w:r>
            <w:r w:rsidRPr="00E1460B">
              <w:rPr>
                <w:rFonts w:ascii="Times New Roman" w:hAnsi="Times New Roman"/>
                <w:b/>
                <w:bCs/>
                <w:sz w:val="24"/>
                <w:szCs w:val="24"/>
              </w:rPr>
              <w:t xml:space="preserve">.1. Правовое регулирование </w:t>
            </w:r>
            <w:r w:rsidRPr="00E1460B">
              <w:rPr>
                <w:rFonts w:ascii="Times New Roman" w:hAnsi="Times New Roman"/>
                <w:b/>
                <w:bCs/>
                <w:sz w:val="24"/>
                <w:szCs w:val="24"/>
              </w:rPr>
              <w:br/>
              <w:t>доступа к документированной информации.</w:t>
            </w:r>
          </w:p>
          <w:bookmarkEnd w:id="6"/>
          <w:p w:rsidR="005D04EC" w:rsidRPr="00E1460B" w:rsidRDefault="005D04EC" w:rsidP="005D04EC">
            <w:pPr>
              <w:spacing w:before="40" w:after="40"/>
              <w:rPr>
                <w:rFonts w:ascii="Times New Roman" w:hAnsi="Times New Roman"/>
                <w:b/>
                <w:bCs/>
                <w:sz w:val="24"/>
                <w:szCs w:val="24"/>
              </w:rPr>
            </w:pPr>
          </w:p>
        </w:tc>
        <w:tc>
          <w:tcPr>
            <w:tcW w:w="2759" w:type="pct"/>
          </w:tcPr>
          <w:p w:rsidR="005D04EC" w:rsidRPr="00E1460B" w:rsidRDefault="004E72B3" w:rsidP="00DC4FD4">
            <w:pPr>
              <w:spacing w:before="40" w:after="40"/>
              <w:jc w:val="both"/>
              <w:rPr>
                <w:rFonts w:ascii="Times New Roman" w:hAnsi="Times New Roman"/>
                <w:b/>
                <w:bCs/>
                <w:sz w:val="24"/>
                <w:szCs w:val="24"/>
              </w:rPr>
            </w:pPr>
            <w:r>
              <w:rPr>
                <w:rFonts w:ascii="Times New Roman" w:hAnsi="Times New Roman"/>
                <w:sz w:val="24"/>
                <w:szCs w:val="24"/>
              </w:rPr>
              <w:t>61-62</w:t>
            </w:r>
            <w:r w:rsidR="005D04EC">
              <w:rPr>
                <w:rFonts w:ascii="Times New Roman" w:hAnsi="Times New Roman"/>
                <w:sz w:val="24"/>
                <w:szCs w:val="24"/>
              </w:rPr>
              <w:t xml:space="preserve"> </w:t>
            </w:r>
            <w:r w:rsidR="005D04EC" w:rsidRPr="00E1460B">
              <w:rPr>
                <w:rFonts w:ascii="Times New Roman" w:hAnsi="Times New Roman"/>
                <w:sz w:val="24"/>
                <w:szCs w:val="24"/>
              </w:rPr>
              <w:t>Понятие и виды документированной информации. Правовое регулирование порядка предоставления и использования информации о деятельности органов государственной власти и местного самоуправления. Понятие и виды конфиденциальной информации. Правовой режим информации, отнесенной к государственной тайне. Правовой режим информации, отнесенной к коммерческой тайне. Правовой режим информации, отнесенной к служебной тайне. Профессиональная тайна. Правовой режим персональных данных. Защита информации</w:t>
            </w:r>
          </w:p>
        </w:tc>
        <w:tc>
          <w:tcPr>
            <w:tcW w:w="726" w:type="pct"/>
            <w:gridSpan w:val="2"/>
            <w:vAlign w:val="center"/>
          </w:tcPr>
          <w:p w:rsidR="005D04EC"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1</w:t>
            </w:r>
          </w:p>
        </w:tc>
      </w:tr>
      <w:tr w:rsidR="005D04EC" w:rsidRPr="00E1460B" w:rsidTr="00CC2FB6">
        <w:trPr>
          <w:trHeight w:val="415"/>
        </w:trPr>
        <w:tc>
          <w:tcPr>
            <w:tcW w:w="917" w:type="pct"/>
            <w:vMerge/>
          </w:tcPr>
          <w:p w:rsidR="005D04EC" w:rsidRPr="00E1460B" w:rsidRDefault="005D04EC" w:rsidP="005D04EC">
            <w:pPr>
              <w:spacing w:before="40" w:after="40"/>
              <w:rPr>
                <w:rFonts w:ascii="Times New Roman" w:hAnsi="Times New Roman"/>
                <w:b/>
                <w:bCs/>
                <w:sz w:val="24"/>
                <w:szCs w:val="24"/>
              </w:rPr>
            </w:pPr>
          </w:p>
        </w:tc>
        <w:tc>
          <w:tcPr>
            <w:tcW w:w="2759" w:type="pct"/>
          </w:tcPr>
          <w:p w:rsidR="005D04EC" w:rsidRPr="00E1460B" w:rsidRDefault="005D04EC" w:rsidP="00DC4FD4">
            <w:pPr>
              <w:spacing w:before="40" w:after="40"/>
              <w:jc w:val="both"/>
              <w:rPr>
                <w:rFonts w:ascii="Times New Roman" w:hAnsi="Times New Roman"/>
                <w:b/>
                <w:bCs/>
                <w:iCs/>
                <w:sz w:val="24"/>
                <w:szCs w:val="24"/>
              </w:rPr>
            </w:pPr>
            <w:r w:rsidRPr="00E1460B">
              <w:rPr>
                <w:rFonts w:ascii="Times New Roman" w:hAnsi="Times New Roman"/>
                <w:b/>
                <w:bCs/>
                <w:sz w:val="24"/>
                <w:szCs w:val="24"/>
              </w:rPr>
              <w:t xml:space="preserve">Практическое занятие 9. </w:t>
            </w:r>
            <w:r w:rsidRPr="00960D37">
              <w:rPr>
                <w:rFonts w:ascii="Times New Roman" w:hAnsi="Times New Roman"/>
                <w:sz w:val="24"/>
                <w:szCs w:val="24"/>
              </w:rPr>
              <w:t>Сохранение конфиденциальной информации в ходе приёма посетителей</w:t>
            </w:r>
          </w:p>
        </w:tc>
        <w:tc>
          <w:tcPr>
            <w:tcW w:w="726" w:type="pct"/>
            <w:gridSpan w:val="2"/>
            <w:vAlign w:val="center"/>
          </w:tcPr>
          <w:p w:rsidR="005D04EC" w:rsidRPr="00E1460B" w:rsidRDefault="005D04EC" w:rsidP="00D421BF">
            <w:pPr>
              <w:spacing w:before="40" w:after="40"/>
              <w:jc w:val="center"/>
              <w:rPr>
                <w:rFonts w:ascii="Times New Roman" w:hAnsi="Times New Roman"/>
                <w:sz w:val="24"/>
                <w:szCs w:val="24"/>
              </w:rPr>
            </w:pPr>
            <w:r>
              <w:rPr>
                <w:rFonts w:ascii="Times New Roman" w:hAnsi="Times New Roman"/>
                <w:sz w:val="24"/>
                <w:szCs w:val="24"/>
              </w:rPr>
              <w:t>2</w:t>
            </w:r>
          </w:p>
        </w:tc>
        <w:tc>
          <w:tcPr>
            <w:tcW w:w="598" w:type="pct"/>
            <w:gridSpan w:val="2"/>
          </w:tcPr>
          <w:p w:rsidR="005D04EC"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2</w:t>
            </w:r>
          </w:p>
        </w:tc>
      </w:tr>
      <w:tr w:rsidR="005D04EC" w:rsidRPr="00E1460B" w:rsidTr="00CC2FB6">
        <w:trPr>
          <w:trHeight w:val="415"/>
        </w:trPr>
        <w:tc>
          <w:tcPr>
            <w:tcW w:w="917" w:type="pct"/>
          </w:tcPr>
          <w:p w:rsidR="005D04EC" w:rsidRPr="00E1460B" w:rsidRDefault="005D04EC" w:rsidP="005D04EC">
            <w:pPr>
              <w:spacing w:before="40" w:after="40"/>
              <w:rPr>
                <w:rFonts w:ascii="Times New Roman" w:hAnsi="Times New Roman"/>
                <w:b/>
                <w:bCs/>
                <w:sz w:val="24"/>
                <w:szCs w:val="24"/>
              </w:rPr>
            </w:pPr>
            <w:r w:rsidRPr="00E1460B">
              <w:rPr>
                <w:rFonts w:ascii="Times New Roman" w:hAnsi="Times New Roman"/>
                <w:b/>
                <w:sz w:val="24"/>
                <w:szCs w:val="24"/>
              </w:rPr>
              <w:t xml:space="preserve">Тема </w:t>
            </w:r>
            <w:r>
              <w:rPr>
                <w:rFonts w:ascii="Times New Roman" w:hAnsi="Times New Roman"/>
                <w:b/>
                <w:sz w:val="24"/>
                <w:szCs w:val="24"/>
              </w:rPr>
              <w:t>7</w:t>
            </w:r>
            <w:r w:rsidRPr="00E1460B">
              <w:rPr>
                <w:rFonts w:ascii="Times New Roman" w:hAnsi="Times New Roman"/>
                <w:b/>
                <w:sz w:val="24"/>
                <w:szCs w:val="24"/>
              </w:rPr>
              <w:t xml:space="preserve">.2. </w:t>
            </w:r>
            <w:r w:rsidRPr="00E1460B">
              <w:rPr>
                <w:rFonts w:ascii="Times New Roman" w:hAnsi="Times New Roman"/>
                <w:b/>
                <w:bCs/>
                <w:sz w:val="24"/>
                <w:szCs w:val="24"/>
              </w:rPr>
              <w:t>Правовое регулирование стандартизации и унификации в делопроизводстве и архивном деле.</w:t>
            </w:r>
          </w:p>
        </w:tc>
        <w:tc>
          <w:tcPr>
            <w:tcW w:w="2759" w:type="pct"/>
          </w:tcPr>
          <w:p w:rsidR="005D04EC" w:rsidRPr="00E1460B" w:rsidRDefault="004E72B3" w:rsidP="00DC4FD4">
            <w:pPr>
              <w:spacing w:before="40" w:after="40"/>
              <w:jc w:val="both"/>
              <w:rPr>
                <w:rFonts w:ascii="Times New Roman" w:hAnsi="Times New Roman"/>
                <w:b/>
                <w:bCs/>
                <w:sz w:val="24"/>
                <w:szCs w:val="24"/>
              </w:rPr>
            </w:pPr>
            <w:r>
              <w:rPr>
                <w:rFonts w:ascii="Times New Roman" w:hAnsi="Times New Roman"/>
                <w:sz w:val="24"/>
                <w:szCs w:val="24"/>
              </w:rPr>
              <w:t xml:space="preserve">63-64 </w:t>
            </w:r>
            <w:r w:rsidR="005D04EC" w:rsidRPr="00E1460B">
              <w:rPr>
                <w:rFonts w:ascii="Times New Roman" w:hAnsi="Times New Roman"/>
                <w:sz w:val="24"/>
                <w:szCs w:val="24"/>
              </w:rPr>
              <w:t>Правовые основы стандартизации и ее место в системе технического регулирования. Нормативные требования к разработке стандартов и общероссийских классификаторов. Национальные стандарты в области документоведения и архивоведения. Унифицированные системы документации.</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1</w:t>
            </w:r>
          </w:p>
        </w:tc>
      </w:tr>
      <w:tr w:rsidR="005D04EC" w:rsidRPr="00E1460B" w:rsidTr="00CC2FB6">
        <w:trPr>
          <w:trHeight w:val="415"/>
        </w:trPr>
        <w:tc>
          <w:tcPr>
            <w:tcW w:w="917" w:type="pct"/>
          </w:tcPr>
          <w:p w:rsidR="005D04EC" w:rsidRPr="00E1460B" w:rsidRDefault="005D04EC" w:rsidP="005D04EC">
            <w:pPr>
              <w:spacing w:before="40" w:after="40"/>
              <w:rPr>
                <w:rFonts w:ascii="Times New Roman" w:hAnsi="Times New Roman"/>
                <w:b/>
                <w:bCs/>
                <w:sz w:val="24"/>
                <w:szCs w:val="24"/>
              </w:rPr>
            </w:pPr>
            <w:bookmarkStart w:id="7" w:name="_Hlk75260494"/>
            <w:r w:rsidRPr="00E1460B">
              <w:rPr>
                <w:rFonts w:ascii="Times New Roman" w:hAnsi="Times New Roman"/>
                <w:b/>
                <w:sz w:val="24"/>
                <w:szCs w:val="24"/>
              </w:rPr>
              <w:t xml:space="preserve">Тема </w:t>
            </w:r>
            <w:r>
              <w:rPr>
                <w:rFonts w:ascii="Times New Roman" w:hAnsi="Times New Roman"/>
                <w:b/>
                <w:sz w:val="24"/>
                <w:szCs w:val="24"/>
              </w:rPr>
              <w:t>7</w:t>
            </w:r>
            <w:r w:rsidRPr="00E1460B">
              <w:rPr>
                <w:rFonts w:ascii="Times New Roman" w:hAnsi="Times New Roman"/>
                <w:b/>
                <w:sz w:val="24"/>
                <w:szCs w:val="24"/>
              </w:rPr>
              <w:t>.3</w:t>
            </w:r>
            <w:r w:rsidRPr="00E1460B">
              <w:rPr>
                <w:rFonts w:ascii="Times New Roman" w:hAnsi="Times New Roman"/>
                <w:b/>
                <w:bCs/>
                <w:sz w:val="24"/>
                <w:szCs w:val="24"/>
              </w:rPr>
              <w:t xml:space="preserve">. </w:t>
            </w:r>
            <w:bookmarkEnd w:id="7"/>
            <w:r w:rsidRPr="00E1460B">
              <w:rPr>
                <w:rFonts w:ascii="Times New Roman" w:hAnsi="Times New Roman"/>
                <w:b/>
                <w:bCs/>
                <w:sz w:val="24"/>
                <w:szCs w:val="24"/>
              </w:rPr>
              <w:t>Правовое регулирование использования информационно-коммуникационных технологий в делопроизводстве и архивном деле.</w:t>
            </w:r>
          </w:p>
        </w:tc>
        <w:tc>
          <w:tcPr>
            <w:tcW w:w="2759" w:type="pct"/>
          </w:tcPr>
          <w:p w:rsidR="005D04EC" w:rsidRPr="00E1460B" w:rsidRDefault="004E72B3" w:rsidP="00DC4FD4">
            <w:pPr>
              <w:spacing w:before="40" w:after="40"/>
              <w:jc w:val="both"/>
              <w:rPr>
                <w:rFonts w:ascii="Times New Roman" w:hAnsi="Times New Roman"/>
                <w:b/>
                <w:bCs/>
                <w:sz w:val="24"/>
                <w:szCs w:val="24"/>
              </w:rPr>
            </w:pPr>
            <w:r>
              <w:rPr>
                <w:rFonts w:ascii="Times New Roman" w:hAnsi="Times New Roman"/>
                <w:bCs/>
                <w:iCs/>
                <w:sz w:val="24"/>
                <w:szCs w:val="24"/>
              </w:rPr>
              <w:t xml:space="preserve">65-66 </w:t>
            </w:r>
            <w:r w:rsidR="005D04EC" w:rsidRPr="00E1460B">
              <w:rPr>
                <w:rFonts w:ascii="Times New Roman" w:hAnsi="Times New Roman"/>
                <w:bCs/>
                <w:iCs/>
                <w:sz w:val="24"/>
                <w:szCs w:val="24"/>
              </w:rPr>
              <w:t xml:space="preserve">Понятие «электронный документ» и его закрепление в нормативных актах Российской Федерации. Электронная подпись как условие придания юридической силы электронному документу. Федеральные целевые программы как правовая основа внедрения информационно-коммуникационных технологий в систему государственного и муниципального управления. Правовое регулирование предоставления государственных услуг и осуществления государственных функций в электронной форме. Организация учета архивных дел с применением </w:t>
            </w:r>
            <w:r w:rsidR="005D04EC" w:rsidRPr="00E1460B">
              <w:rPr>
                <w:rFonts w:ascii="Times New Roman" w:hAnsi="Times New Roman"/>
                <w:bCs/>
                <w:iCs/>
                <w:sz w:val="24"/>
                <w:szCs w:val="24"/>
              </w:rPr>
              <w:lastRenderedPageBreak/>
              <w:t>информационных технологий.</w:t>
            </w:r>
          </w:p>
        </w:tc>
        <w:tc>
          <w:tcPr>
            <w:tcW w:w="726" w:type="pct"/>
            <w:gridSpan w:val="2"/>
            <w:vAlign w:val="center"/>
          </w:tcPr>
          <w:p w:rsidR="005D04EC" w:rsidRPr="00E1460B"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lastRenderedPageBreak/>
              <w:t>2</w:t>
            </w:r>
          </w:p>
        </w:tc>
        <w:tc>
          <w:tcPr>
            <w:tcW w:w="598" w:type="pct"/>
            <w:gridSpan w:val="2"/>
          </w:tcPr>
          <w:p w:rsidR="005D04EC" w:rsidRDefault="005D04EC"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Default="00D421BF" w:rsidP="00D421BF">
            <w:pPr>
              <w:spacing w:before="40" w:after="40"/>
              <w:jc w:val="center"/>
              <w:rPr>
                <w:rFonts w:ascii="Times New Roman" w:hAnsi="Times New Roman"/>
                <w:b/>
                <w:bCs/>
                <w:sz w:val="24"/>
                <w:szCs w:val="24"/>
              </w:rPr>
            </w:pPr>
          </w:p>
          <w:p w:rsidR="00D421BF" w:rsidRPr="00E1460B" w:rsidRDefault="00D421BF" w:rsidP="00D421BF">
            <w:pPr>
              <w:spacing w:before="40" w:after="40"/>
              <w:jc w:val="center"/>
              <w:rPr>
                <w:rFonts w:ascii="Times New Roman" w:hAnsi="Times New Roman"/>
                <w:b/>
                <w:bCs/>
                <w:sz w:val="24"/>
                <w:szCs w:val="24"/>
              </w:rPr>
            </w:pPr>
            <w:r>
              <w:rPr>
                <w:rFonts w:ascii="Times New Roman" w:hAnsi="Times New Roman"/>
                <w:b/>
                <w:bCs/>
                <w:sz w:val="24"/>
                <w:szCs w:val="24"/>
              </w:rPr>
              <w:t>2</w:t>
            </w:r>
          </w:p>
        </w:tc>
      </w:tr>
      <w:tr w:rsidR="005D04EC" w:rsidRPr="00E1460B" w:rsidTr="00CC2FB6">
        <w:trPr>
          <w:trHeight w:val="415"/>
        </w:trPr>
        <w:tc>
          <w:tcPr>
            <w:tcW w:w="917" w:type="pct"/>
          </w:tcPr>
          <w:p w:rsidR="005D04EC" w:rsidRPr="00E1460B" w:rsidRDefault="005D04EC" w:rsidP="005D04EC">
            <w:pPr>
              <w:spacing w:before="40" w:after="40"/>
              <w:rPr>
                <w:rFonts w:ascii="Times New Roman" w:hAnsi="Times New Roman"/>
                <w:b/>
                <w:bCs/>
                <w:sz w:val="24"/>
                <w:szCs w:val="24"/>
              </w:rPr>
            </w:pPr>
          </w:p>
        </w:tc>
        <w:tc>
          <w:tcPr>
            <w:tcW w:w="2759" w:type="pct"/>
          </w:tcPr>
          <w:p w:rsidR="005D04EC" w:rsidRPr="00E1460B" w:rsidRDefault="005D04EC" w:rsidP="005D04EC">
            <w:pPr>
              <w:spacing w:before="40" w:after="40"/>
              <w:rPr>
                <w:rFonts w:ascii="Times New Roman" w:hAnsi="Times New Roman"/>
                <w:b/>
                <w:bCs/>
                <w:sz w:val="24"/>
                <w:szCs w:val="24"/>
              </w:rPr>
            </w:pPr>
            <w:r>
              <w:rPr>
                <w:rFonts w:ascii="Times New Roman" w:hAnsi="Times New Roman"/>
                <w:b/>
                <w:bCs/>
                <w:sz w:val="24"/>
                <w:szCs w:val="24"/>
              </w:rPr>
              <w:t>67-68 Консультация</w:t>
            </w:r>
          </w:p>
        </w:tc>
        <w:tc>
          <w:tcPr>
            <w:tcW w:w="726" w:type="pct"/>
            <w:gridSpan w:val="2"/>
            <w:vAlign w:val="center"/>
          </w:tcPr>
          <w:p w:rsidR="005D04EC" w:rsidRPr="00E1460B" w:rsidRDefault="005D04EC" w:rsidP="00D421BF">
            <w:pPr>
              <w:spacing w:before="40" w:after="40"/>
              <w:jc w:val="center"/>
              <w:rPr>
                <w:rFonts w:ascii="Times New Roman" w:hAnsi="Times New Roman"/>
                <w:sz w:val="24"/>
                <w:szCs w:val="24"/>
              </w:rPr>
            </w:pPr>
            <w:r>
              <w:rPr>
                <w:rFonts w:ascii="Times New Roman" w:hAnsi="Times New Roman"/>
                <w:sz w:val="24"/>
                <w:szCs w:val="24"/>
              </w:rPr>
              <w:t>2</w:t>
            </w:r>
          </w:p>
        </w:tc>
        <w:tc>
          <w:tcPr>
            <w:tcW w:w="598" w:type="pct"/>
            <w:gridSpan w:val="2"/>
          </w:tcPr>
          <w:p w:rsidR="005D04EC" w:rsidRPr="00E1460B" w:rsidRDefault="005D04EC" w:rsidP="00D421BF">
            <w:pPr>
              <w:spacing w:before="40" w:after="40"/>
              <w:jc w:val="center"/>
              <w:rPr>
                <w:rFonts w:ascii="Times New Roman" w:hAnsi="Times New Roman"/>
                <w:b/>
                <w:bCs/>
                <w:sz w:val="24"/>
                <w:szCs w:val="24"/>
              </w:rPr>
            </w:pPr>
          </w:p>
        </w:tc>
      </w:tr>
      <w:tr w:rsidR="005D04EC" w:rsidRPr="00E1460B" w:rsidTr="00CC2FB6">
        <w:trPr>
          <w:trHeight w:val="415"/>
        </w:trPr>
        <w:tc>
          <w:tcPr>
            <w:tcW w:w="917" w:type="pct"/>
          </w:tcPr>
          <w:p w:rsidR="005D04EC" w:rsidRPr="00E1460B" w:rsidRDefault="005D04EC" w:rsidP="005D04EC">
            <w:pPr>
              <w:spacing w:before="40" w:after="40"/>
              <w:rPr>
                <w:rFonts w:ascii="Times New Roman" w:hAnsi="Times New Roman"/>
                <w:b/>
                <w:bCs/>
                <w:sz w:val="24"/>
                <w:szCs w:val="24"/>
              </w:rPr>
            </w:pPr>
          </w:p>
        </w:tc>
        <w:tc>
          <w:tcPr>
            <w:tcW w:w="2759" w:type="pct"/>
          </w:tcPr>
          <w:p w:rsidR="005D04EC" w:rsidRDefault="005D04EC" w:rsidP="005D04EC">
            <w:pPr>
              <w:spacing w:before="40" w:after="40"/>
              <w:rPr>
                <w:rFonts w:ascii="Times New Roman" w:hAnsi="Times New Roman"/>
                <w:b/>
                <w:bCs/>
                <w:sz w:val="24"/>
                <w:szCs w:val="24"/>
              </w:rPr>
            </w:pPr>
            <w:r>
              <w:rPr>
                <w:rFonts w:ascii="Times New Roman" w:hAnsi="Times New Roman"/>
                <w:b/>
                <w:bCs/>
                <w:sz w:val="24"/>
                <w:szCs w:val="24"/>
              </w:rPr>
              <w:t>69-70, 71-72 Самостоятельные учебные работы</w:t>
            </w:r>
          </w:p>
          <w:p w:rsidR="00DC4FD4" w:rsidRPr="00E1460B" w:rsidRDefault="00DC4FD4" w:rsidP="005D04EC">
            <w:pPr>
              <w:spacing w:before="40" w:after="40"/>
              <w:rPr>
                <w:rFonts w:ascii="Times New Roman" w:hAnsi="Times New Roman"/>
                <w:b/>
                <w:bCs/>
                <w:sz w:val="24"/>
                <w:szCs w:val="24"/>
              </w:rPr>
            </w:pPr>
          </w:p>
        </w:tc>
        <w:tc>
          <w:tcPr>
            <w:tcW w:w="726" w:type="pct"/>
            <w:gridSpan w:val="2"/>
            <w:vAlign w:val="center"/>
          </w:tcPr>
          <w:p w:rsidR="005D04EC" w:rsidRPr="00E1460B" w:rsidRDefault="005D04EC" w:rsidP="00D421BF">
            <w:pPr>
              <w:spacing w:before="40" w:after="40"/>
              <w:jc w:val="center"/>
              <w:rPr>
                <w:rFonts w:ascii="Times New Roman" w:hAnsi="Times New Roman"/>
                <w:sz w:val="24"/>
                <w:szCs w:val="24"/>
              </w:rPr>
            </w:pPr>
            <w:r>
              <w:rPr>
                <w:rFonts w:ascii="Times New Roman" w:hAnsi="Times New Roman"/>
                <w:sz w:val="24"/>
                <w:szCs w:val="24"/>
              </w:rPr>
              <w:t>4</w:t>
            </w:r>
          </w:p>
        </w:tc>
        <w:tc>
          <w:tcPr>
            <w:tcW w:w="598" w:type="pct"/>
            <w:gridSpan w:val="2"/>
          </w:tcPr>
          <w:p w:rsidR="005D04EC" w:rsidRPr="00E1460B" w:rsidRDefault="005D04EC" w:rsidP="00D421BF">
            <w:pPr>
              <w:spacing w:before="40" w:after="40"/>
              <w:jc w:val="center"/>
              <w:rPr>
                <w:rFonts w:ascii="Times New Roman" w:hAnsi="Times New Roman"/>
                <w:b/>
                <w:bCs/>
                <w:sz w:val="24"/>
                <w:szCs w:val="24"/>
              </w:rPr>
            </w:pPr>
          </w:p>
        </w:tc>
      </w:tr>
      <w:tr w:rsidR="005D04EC" w:rsidRPr="00E1460B" w:rsidTr="00CC2FB6">
        <w:tc>
          <w:tcPr>
            <w:tcW w:w="3679" w:type="pct"/>
            <w:gridSpan w:val="3"/>
          </w:tcPr>
          <w:p w:rsidR="005D04EC" w:rsidRPr="00E1460B" w:rsidRDefault="005D04EC" w:rsidP="00D421BF">
            <w:pPr>
              <w:spacing w:before="40" w:after="40"/>
              <w:jc w:val="center"/>
              <w:rPr>
                <w:rFonts w:ascii="Times New Roman" w:hAnsi="Times New Roman"/>
                <w:b/>
                <w:sz w:val="24"/>
                <w:szCs w:val="24"/>
              </w:rPr>
            </w:pPr>
            <w:r>
              <w:rPr>
                <w:rFonts w:ascii="Times New Roman" w:hAnsi="Times New Roman"/>
                <w:b/>
                <w:sz w:val="24"/>
                <w:szCs w:val="24"/>
              </w:rPr>
              <w:t xml:space="preserve">73-74,75-76,77-78  Итоговая </w:t>
            </w:r>
            <w:r w:rsidRPr="00E1460B">
              <w:rPr>
                <w:rFonts w:ascii="Times New Roman" w:hAnsi="Times New Roman"/>
                <w:b/>
                <w:sz w:val="24"/>
                <w:szCs w:val="24"/>
              </w:rPr>
              <w:t xml:space="preserve">аттестация </w:t>
            </w:r>
            <w:r>
              <w:rPr>
                <w:rFonts w:ascii="Times New Roman" w:hAnsi="Times New Roman"/>
                <w:b/>
                <w:sz w:val="24"/>
                <w:szCs w:val="24"/>
              </w:rPr>
              <w:t>в форме экзамена</w:t>
            </w:r>
          </w:p>
        </w:tc>
        <w:tc>
          <w:tcPr>
            <w:tcW w:w="726" w:type="pct"/>
            <w:gridSpan w:val="2"/>
            <w:vAlign w:val="center"/>
          </w:tcPr>
          <w:p w:rsidR="005D04EC" w:rsidRPr="00E1460B" w:rsidRDefault="005D04EC" w:rsidP="00D421BF">
            <w:pPr>
              <w:spacing w:before="40" w:after="40"/>
              <w:jc w:val="center"/>
              <w:rPr>
                <w:rFonts w:ascii="Times New Roman" w:hAnsi="Times New Roman"/>
                <w:b/>
                <w:iCs/>
                <w:sz w:val="24"/>
                <w:szCs w:val="24"/>
              </w:rPr>
            </w:pPr>
            <w:r>
              <w:rPr>
                <w:rFonts w:ascii="Times New Roman" w:hAnsi="Times New Roman"/>
                <w:b/>
                <w:iCs/>
                <w:sz w:val="24"/>
                <w:szCs w:val="24"/>
              </w:rPr>
              <w:t>6</w:t>
            </w:r>
          </w:p>
        </w:tc>
        <w:tc>
          <w:tcPr>
            <w:tcW w:w="595" w:type="pct"/>
          </w:tcPr>
          <w:p w:rsidR="005D04EC" w:rsidRPr="00E1460B" w:rsidRDefault="005D04EC" w:rsidP="00D421BF">
            <w:pPr>
              <w:spacing w:before="40" w:after="40"/>
              <w:jc w:val="center"/>
              <w:rPr>
                <w:rFonts w:ascii="Times New Roman" w:hAnsi="Times New Roman"/>
                <w:b/>
                <w:i/>
                <w:sz w:val="24"/>
                <w:szCs w:val="24"/>
              </w:rPr>
            </w:pPr>
            <w:r>
              <w:rPr>
                <w:rFonts w:ascii="Times New Roman" w:hAnsi="Times New Roman"/>
                <w:b/>
                <w:i/>
                <w:sz w:val="24"/>
                <w:szCs w:val="24"/>
              </w:rPr>
              <w:t>3</w:t>
            </w:r>
          </w:p>
        </w:tc>
      </w:tr>
      <w:tr w:rsidR="005D04EC" w:rsidRPr="00E1460B" w:rsidTr="00CC2FB6">
        <w:trPr>
          <w:trHeight w:val="20"/>
        </w:trPr>
        <w:tc>
          <w:tcPr>
            <w:tcW w:w="3679" w:type="pct"/>
            <w:gridSpan w:val="3"/>
          </w:tcPr>
          <w:p w:rsidR="005D04EC" w:rsidRPr="00E1460B" w:rsidRDefault="005D04EC" w:rsidP="00D421BF">
            <w:pPr>
              <w:spacing w:before="40" w:after="40"/>
              <w:jc w:val="center"/>
              <w:rPr>
                <w:rFonts w:ascii="Times New Roman" w:hAnsi="Times New Roman"/>
                <w:b/>
                <w:bCs/>
                <w:sz w:val="24"/>
                <w:szCs w:val="24"/>
              </w:rPr>
            </w:pPr>
            <w:r w:rsidRPr="00E1460B">
              <w:rPr>
                <w:rFonts w:ascii="Times New Roman" w:hAnsi="Times New Roman"/>
                <w:b/>
                <w:bCs/>
                <w:sz w:val="24"/>
                <w:szCs w:val="24"/>
              </w:rPr>
              <w:t>Всего:</w:t>
            </w:r>
          </w:p>
        </w:tc>
        <w:tc>
          <w:tcPr>
            <w:tcW w:w="726" w:type="pct"/>
            <w:gridSpan w:val="2"/>
            <w:vAlign w:val="center"/>
          </w:tcPr>
          <w:p w:rsidR="005D04EC" w:rsidRPr="00E1460B" w:rsidRDefault="005D04EC" w:rsidP="00D421BF">
            <w:pPr>
              <w:spacing w:before="40" w:after="40"/>
              <w:jc w:val="center"/>
              <w:rPr>
                <w:rFonts w:ascii="Times New Roman" w:hAnsi="Times New Roman"/>
                <w:b/>
                <w:bCs/>
                <w:iCs/>
                <w:sz w:val="24"/>
                <w:szCs w:val="24"/>
              </w:rPr>
            </w:pPr>
            <w:r>
              <w:rPr>
                <w:rFonts w:ascii="Times New Roman" w:hAnsi="Times New Roman"/>
                <w:b/>
                <w:bCs/>
                <w:iCs/>
                <w:sz w:val="24"/>
                <w:szCs w:val="24"/>
              </w:rPr>
              <w:t>78</w:t>
            </w:r>
          </w:p>
        </w:tc>
        <w:tc>
          <w:tcPr>
            <w:tcW w:w="595" w:type="pct"/>
          </w:tcPr>
          <w:p w:rsidR="005D04EC" w:rsidRPr="00E1460B" w:rsidRDefault="005D04EC" w:rsidP="00D421BF">
            <w:pPr>
              <w:spacing w:before="40" w:after="40"/>
              <w:jc w:val="center"/>
              <w:rPr>
                <w:rFonts w:ascii="Times New Roman" w:hAnsi="Times New Roman"/>
                <w:b/>
                <w:bCs/>
                <w:i/>
                <w:sz w:val="24"/>
                <w:szCs w:val="24"/>
              </w:rPr>
            </w:pPr>
          </w:p>
        </w:tc>
      </w:tr>
    </w:tbl>
    <w:p w:rsidR="00B81AD6" w:rsidRPr="00671DBF" w:rsidRDefault="00B81AD6"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Для характеристики уровня освоения учебного материала используются следующие обозначения:</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1. – ознакомительный (узнавание ранее изученных объектов, свойств); </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2. – репродуктивный (выполнение деятельности по образцу, инструкции или под руководством);</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3. – продуктивный (планирование и самостоятельное выполнение деятельности, решение проблемных задач).</w:t>
      </w:r>
    </w:p>
    <w:p w:rsidR="00DD38B7" w:rsidRPr="00671DBF" w:rsidRDefault="00DD38B7" w:rsidP="0091012D">
      <w:pPr>
        <w:tabs>
          <w:tab w:val="left" w:pos="916"/>
        </w:tabs>
        <w:spacing w:after="0"/>
        <w:rPr>
          <w:rFonts w:ascii="Times New Roman" w:eastAsia="Times New Roman" w:hAnsi="Times New Roman" w:cs="Times New Roman"/>
          <w:sz w:val="26"/>
          <w:szCs w:val="26"/>
          <w:lang w:eastAsia="x-none"/>
        </w:rPr>
        <w:sectPr w:rsidR="00DD38B7" w:rsidRPr="00671DBF" w:rsidSect="00671DBF">
          <w:type w:val="continuous"/>
          <w:pgSz w:w="16838" w:h="11906" w:orient="landscape"/>
          <w:pgMar w:top="1134" w:right="850" w:bottom="1134" w:left="1701" w:header="709" w:footer="709" w:gutter="0"/>
          <w:cols w:space="720"/>
          <w:docGrid w:linePitch="326"/>
        </w:sectPr>
      </w:pPr>
    </w:p>
    <w:p w:rsidR="00517F9A" w:rsidRPr="00671DBF"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r w:rsidRPr="00671DBF">
        <w:rPr>
          <w:rFonts w:ascii="Times New Roman" w:eastAsia="Times New Roman" w:hAnsi="Times New Roman" w:cs="Times New Roman"/>
          <w:b/>
          <w:bCs/>
          <w:caps/>
          <w:kern w:val="32"/>
          <w:sz w:val="26"/>
          <w:szCs w:val="26"/>
          <w:lang w:val="x-none" w:eastAsia="x-none"/>
        </w:rPr>
        <w:lastRenderedPageBreak/>
        <w:t xml:space="preserve">3.условия реализации </w:t>
      </w:r>
      <w:r w:rsidRPr="00671DBF">
        <w:rPr>
          <w:rFonts w:ascii="Times New Roman" w:eastAsia="Times New Roman" w:hAnsi="Times New Roman" w:cs="Times New Roman"/>
          <w:b/>
          <w:bCs/>
          <w:caps/>
          <w:kern w:val="32"/>
          <w:sz w:val="26"/>
          <w:szCs w:val="26"/>
          <w:lang w:eastAsia="x-none"/>
        </w:rPr>
        <w:t xml:space="preserve">УЧЕБНОЙ </w:t>
      </w:r>
      <w:r w:rsidRPr="00671DBF">
        <w:rPr>
          <w:rFonts w:ascii="Times New Roman" w:eastAsia="Times New Roman" w:hAnsi="Times New Roman" w:cs="Times New Roman"/>
          <w:b/>
          <w:bCs/>
          <w:caps/>
          <w:kern w:val="32"/>
          <w:sz w:val="26"/>
          <w:szCs w:val="26"/>
          <w:lang w:val="x-none" w:eastAsia="x-none"/>
        </w:rPr>
        <w:t>дисциплины</w:t>
      </w:r>
    </w:p>
    <w:p w:rsidR="00A505D3" w:rsidRPr="00671DBF" w:rsidRDefault="00A505D3"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p>
    <w:p w:rsidR="00A0360E" w:rsidRPr="00671DBF" w:rsidRDefault="00E723BD" w:rsidP="0091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6"/>
          <w:szCs w:val="26"/>
          <w:lang w:eastAsia="ru-RU"/>
        </w:rPr>
      </w:pPr>
      <w:r w:rsidRPr="00671DBF">
        <w:rPr>
          <w:rFonts w:ascii="Times New Roman" w:eastAsia="Times New Roman" w:hAnsi="Times New Roman" w:cs="Times New Roman"/>
          <w:b/>
          <w:bCs/>
          <w:sz w:val="26"/>
          <w:szCs w:val="26"/>
          <w:lang w:eastAsia="ru-RU"/>
        </w:rPr>
        <w:t>3.1. Требования к минимальному материально-техническому обеспечению</w:t>
      </w:r>
    </w:p>
    <w:p w:rsidR="003126C2" w:rsidRPr="0047565F" w:rsidRDefault="00A0360E" w:rsidP="0091012D">
      <w:pPr>
        <w:spacing w:after="0"/>
        <w:jc w:val="both"/>
        <w:rPr>
          <w:rFonts w:ascii="Times New Roman" w:eastAsia="Times New Roman" w:hAnsi="Times New Roman" w:cs="Times New Roman"/>
          <w:bCs/>
          <w:sz w:val="26"/>
          <w:szCs w:val="26"/>
          <w:lang w:eastAsia="ru-RU" w:bidi="ru-RU"/>
        </w:rPr>
      </w:pPr>
      <w:r w:rsidRPr="00671DBF">
        <w:rPr>
          <w:rFonts w:ascii="Times New Roman" w:eastAsia="Times New Roman" w:hAnsi="Times New Roman" w:cs="Times New Roman"/>
          <w:b/>
          <w:bCs/>
          <w:sz w:val="26"/>
          <w:szCs w:val="26"/>
          <w:lang w:eastAsia="ru-RU"/>
        </w:rPr>
        <w:tab/>
      </w:r>
      <w:r w:rsidRPr="0047565F">
        <w:rPr>
          <w:rFonts w:ascii="Times New Roman" w:eastAsia="Times New Roman" w:hAnsi="Times New Roman" w:cs="Times New Roman"/>
          <w:bCs/>
          <w:sz w:val="26"/>
          <w:szCs w:val="26"/>
          <w:lang w:eastAsia="ru-RU"/>
        </w:rPr>
        <w:t xml:space="preserve">Для реализации учебной дисциплины имеется в наличии </w:t>
      </w:r>
      <w:r w:rsidR="00B23714" w:rsidRPr="0047565F">
        <w:rPr>
          <w:rFonts w:ascii="Times New Roman" w:eastAsia="Times New Roman" w:hAnsi="Times New Roman" w:cs="Times New Roman"/>
          <w:bCs/>
          <w:sz w:val="26"/>
          <w:szCs w:val="26"/>
          <w:lang w:eastAsia="ru-RU"/>
        </w:rPr>
        <w:t xml:space="preserve">учебный кабинет </w:t>
      </w:r>
    </w:p>
    <w:p w:rsidR="0047565F" w:rsidRPr="0047565F" w:rsidRDefault="0047565F" w:rsidP="0047565F">
      <w:pPr>
        <w:spacing w:after="0" w:line="240" w:lineRule="auto"/>
        <w:ind w:firstLine="709"/>
        <w:jc w:val="both"/>
        <w:rPr>
          <w:rFonts w:ascii="Times New Roman" w:hAnsi="Times New Roman"/>
          <w:sz w:val="26"/>
          <w:szCs w:val="26"/>
        </w:rPr>
      </w:pPr>
      <w:r w:rsidRPr="0047565F">
        <w:rPr>
          <w:rFonts w:ascii="Times New Roman" w:hAnsi="Times New Roman"/>
          <w:sz w:val="26"/>
          <w:szCs w:val="26"/>
        </w:rPr>
        <w:t xml:space="preserve"> «Социально-экономических и управленческих дисциплин», оснащенный:</w:t>
      </w:r>
    </w:p>
    <w:p w:rsidR="0047565F" w:rsidRPr="0047565F" w:rsidRDefault="0047565F" w:rsidP="0047565F">
      <w:pPr>
        <w:spacing w:after="0" w:line="240" w:lineRule="auto"/>
        <w:ind w:firstLine="709"/>
        <w:jc w:val="both"/>
        <w:rPr>
          <w:rFonts w:ascii="Times New Roman" w:hAnsi="Times New Roman"/>
          <w:sz w:val="26"/>
          <w:szCs w:val="26"/>
        </w:rPr>
      </w:pPr>
      <w:r w:rsidRPr="0047565F">
        <w:rPr>
          <w:rFonts w:ascii="Times New Roman" w:hAnsi="Times New Roman"/>
          <w:sz w:val="26"/>
          <w:szCs w:val="26"/>
        </w:rPr>
        <w:t xml:space="preserve">- оборудованием: рабочие стол и стул по количеству обучающихся, рабочее место преподавателя; </w:t>
      </w:r>
    </w:p>
    <w:p w:rsidR="0047565F" w:rsidRPr="0047565F" w:rsidRDefault="0047565F" w:rsidP="0047565F">
      <w:pPr>
        <w:spacing w:after="0" w:line="240" w:lineRule="auto"/>
        <w:ind w:firstLine="709"/>
        <w:jc w:val="both"/>
        <w:rPr>
          <w:rFonts w:ascii="Times New Roman" w:hAnsi="Times New Roman"/>
          <w:sz w:val="26"/>
          <w:szCs w:val="26"/>
        </w:rPr>
      </w:pPr>
      <w:r w:rsidRPr="0047565F">
        <w:rPr>
          <w:rFonts w:ascii="Times New Roman" w:hAnsi="Times New Roman"/>
          <w:sz w:val="26"/>
          <w:szCs w:val="26"/>
        </w:rPr>
        <w:t>- техническими средствами обучения: персональный компьютер, принтер, проектор, интерактивная приставка к доске или интерактивная доска.</w:t>
      </w:r>
    </w:p>
    <w:p w:rsidR="00A0360E" w:rsidRPr="00671DBF" w:rsidRDefault="00A0360E" w:rsidP="00B23714">
      <w:pPr>
        <w:spacing w:after="0"/>
        <w:contextualSpacing/>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3.2. Информационное обеспечение обучения</w:t>
      </w:r>
    </w:p>
    <w:p w:rsidR="008608EB" w:rsidRPr="00D55DE7" w:rsidRDefault="008608EB" w:rsidP="00D55DE7">
      <w:pPr>
        <w:spacing w:after="0" w:line="240" w:lineRule="auto"/>
        <w:ind w:firstLine="567"/>
        <w:rPr>
          <w:rFonts w:ascii="Times New Roman" w:eastAsia="Times New Roman" w:hAnsi="Times New Roman" w:cs="Times New Roman"/>
          <w:sz w:val="26"/>
          <w:szCs w:val="26"/>
          <w:lang w:eastAsia="ru-RU"/>
        </w:rPr>
      </w:pPr>
      <w:bookmarkStart w:id="8" w:name="_Toc4421771751"/>
      <w:bookmarkStart w:id="9" w:name="_Toc451344785"/>
      <w:r w:rsidRPr="00D55DE7">
        <w:rPr>
          <w:rFonts w:ascii="Times New Roman" w:eastAsia="Times New Roman" w:hAnsi="Times New Roman" w:cs="Times New Roman"/>
          <w:sz w:val="26"/>
          <w:szCs w:val="26"/>
          <w:lang w:eastAsia="ru-RU"/>
        </w:rPr>
        <w:t xml:space="preserve">Основные источники: </w:t>
      </w:r>
    </w:p>
    <w:p w:rsidR="00D55DE7" w:rsidRPr="00D55DE7" w:rsidRDefault="00D55DE7" w:rsidP="00D55DE7">
      <w:pPr>
        <w:spacing w:after="0" w:line="240" w:lineRule="auto"/>
        <w:ind w:firstLine="567"/>
        <w:rPr>
          <w:rFonts w:ascii="Times New Roman" w:hAnsi="Times New Roman" w:cs="Times New Roman"/>
          <w:sz w:val="26"/>
          <w:szCs w:val="26"/>
        </w:rPr>
      </w:pPr>
      <w:r w:rsidRPr="00D55DE7">
        <w:rPr>
          <w:rFonts w:ascii="Times New Roman" w:hAnsi="Times New Roman" w:cs="Times New Roman"/>
          <w:sz w:val="26"/>
          <w:szCs w:val="26"/>
        </w:rPr>
        <w:t xml:space="preserve">1.Хабибулин, А. Г. Правовое обеспечение профессиональной деятельности : учебник / А.Г. Хабибулин, К.Р. Мурсалимов. — 2-е изд., перераб. и доп. — Москва : ФОРУМ : ИНФРА-М, 2023. — 364 с. — (Среднее профессиональное образование). - ISBN 978-5-8199-0874-7. - Текст : электронный. - URL: </w:t>
      </w:r>
      <w:hyperlink r:id="rId11" w:history="1">
        <w:r w:rsidRPr="00D55DE7">
          <w:rPr>
            <w:rStyle w:val="af0"/>
            <w:rFonts w:ascii="Times New Roman" w:hAnsi="Times New Roman" w:cs="Times New Roman"/>
            <w:sz w:val="26"/>
            <w:szCs w:val="26"/>
          </w:rPr>
          <w:t>https://znanium.com/catalog/product/1865357</w:t>
        </w:r>
      </w:hyperlink>
      <w:r w:rsidRPr="00D55DE7">
        <w:rPr>
          <w:rFonts w:ascii="Times New Roman" w:hAnsi="Times New Roman" w:cs="Times New Roman"/>
          <w:sz w:val="26"/>
          <w:szCs w:val="26"/>
        </w:rPr>
        <w:t xml:space="preserve">   </w:t>
      </w:r>
    </w:p>
    <w:p w:rsidR="00D55DE7" w:rsidRPr="00D55DE7" w:rsidRDefault="00D55DE7" w:rsidP="00D55DE7">
      <w:pPr>
        <w:spacing w:after="0" w:line="240" w:lineRule="auto"/>
        <w:ind w:firstLine="567"/>
        <w:rPr>
          <w:rFonts w:ascii="Times New Roman" w:hAnsi="Times New Roman" w:cs="Times New Roman"/>
          <w:sz w:val="26"/>
          <w:szCs w:val="26"/>
        </w:rPr>
      </w:pPr>
      <w:r w:rsidRPr="00D55DE7">
        <w:rPr>
          <w:rFonts w:ascii="Times New Roman" w:hAnsi="Times New Roman" w:cs="Times New Roman"/>
          <w:sz w:val="26"/>
          <w:szCs w:val="26"/>
        </w:rPr>
        <w:t xml:space="preserve">2.Тыщенко, А. И. Правовое обеспечение профессиональной деятельности : учебник / А.И. Тыщенко. — 4-е изд. — Москва : РИОР : ИНФРА-М, 2023. — 221 с. — (Среднее профессиональное образование). — DOI: https://doi.org/10.12737/24252. - ISBN 978-5-369-01657-2. - Текст : электронный. - URL: </w:t>
      </w:r>
      <w:hyperlink r:id="rId12" w:history="1">
        <w:r w:rsidRPr="00D55DE7">
          <w:rPr>
            <w:rStyle w:val="af0"/>
            <w:rFonts w:ascii="Times New Roman" w:hAnsi="Times New Roman" w:cs="Times New Roman"/>
            <w:sz w:val="26"/>
            <w:szCs w:val="26"/>
          </w:rPr>
          <w:t>https://znanium.com/catalog/product/1920494</w:t>
        </w:r>
      </w:hyperlink>
      <w:r w:rsidRPr="00D55DE7">
        <w:rPr>
          <w:rFonts w:ascii="Times New Roman" w:hAnsi="Times New Roman" w:cs="Times New Roman"/>
          <w:sz w:val="26"/>
          <w:szCs w:val="26"/>
        </w:rPr>
        <w:t xml:space="preserve"> </w:t>
      </w:r>
    </w:p>
    <w:p w:rsidR="00D55DE7" w:rsidRPr="00D55DE7" w:rsidRDefault="00D55DE7" w:rsidP="00D55DE7">
      <w:pPr>
        <w:spacing w:after="0" w:line="240" w:lineRule="auto"/>
        <w:ind w:firstLine="567"/>
        <w:rPr>
          <w:rFonts w:ascii="Times New Roman" w:hAnsi="Times New Roman" w:cs="Times New Roman"/>
          <w:sz w:val="26"/>
          <w:szCs w:val="26"/>
        </w:rPr>
      </w:pPr>
      <w:r w:rsidRPr="00D55DE7">
        <w:rPr>
          <w:rFonts w:ascii="Times New Roman" w:hAnsi="Times New Roman" w:cs="Times New Roman"/>
          <w:sz w:val="26"/>
          <w:szCs w:val="26"/>
        </w:rPr>
        <w:t xml:space="preserve">3. Гуреева, М. А. Правовое обеспечение профессиональной деятельности : учебник / М.А. Гуреева. — Москва : ФОРУМ : ИНФРА-М, 2021. — 239 с. — (Среднее профессиональное образование). - ISBN 978-5-8199-0743-6. - Текст : электронный. - URL: </w:t>
      </w:r>
      <w:hyperlink r:id="rId13" w:history="1">
        <w:r w:rsidRPr="00D55DE7">
          <w:rPr>
            <w:rStyle w:val="af0"/>
            <w:rFonts w:ascii="Times New Roman" w:hAnsi="Times New Roman" w:cs="Times New Roman"/>
            <w:sz w:val="26"/>
            <w:szCs w:val="26"/>
          </w:rPr>
          <w:t>https://znanium.com/catalog/product/1225693</w:t>
        </w:r>
      </w:hyperlink>
      <w:r w:rsidRPr="00D55DE7">
        <w:rPr>
          <w:rFonts w:ascii="Times New Roman" w:hAnsi="Times New Roman" w:cs="Times New Roman"/>
          <w:sz w:val="26"/>
          <w:szCs w:val="26"/>
        </w:rPr>
        <w:t xml:space="preserve">  </w:t>
      </w:r>
    </w:p>
    <w:p w:rsidR="00D55DE7" w:rsidRDefault="00D55DE7" w:rsidP="00D55DE7">
      <w:pPr>
        <w:spacing w:after="0" w:line="240" w:lineRule="auto"/>
        <w:ind w:firstLine="567"/>
        <w:rPr>
          <w:rFonts w:ascii="Times New Roman" w:eastAsia="Times New Roman" w:hAnsi="Times New Roman" w:cs="Times New Roman"/>
          <w:sz w:val="26"/>
          <w:szCs w:val="26"/>
          <w:lang w:eastAsia="ru-RU"/>
        </w:rPr>
      </w:pPr>
    </w:p>
    <w:p w:rsidR="008608EB" w:rsidRPr="00D55DE7" w:rsidRDefault="008608EB" w:rsidP="00D55DE7">
      <w:pPr>
        <w:spacing w:after="0" w:line="240" w:lineRule="auto"/>
        <w:ind w:firstLine="567"/>
        <w:rPr>
          <w:rFonts w:ascii="Times New Roman" w:eastAsia="Times New Roman" w:hAnsi="Times New Roman" w:cs="Times New Roman"/>
          <w:sz w:val="26"/>
          <w:szCs w:val="26"/>
          <w:lang w:eastAsia="ru-RU"/>
        </w:rPr>
      </w:pPr>
      <w:r w:rsidRPr="00D55DE7">
        <w:rPr>
          <w:rFonts w:ascii="Times New Roman" w:eastAsia="Times New Roman" w:hAnsi="Times New Roman" w:cs="Times New Roman"/>
          <w:sz w:val="26"/>
          <w:szCs w:val="26"/>
          <w:lang w:eastAsia="ru-RU"/>
        </w:rPr>
        <w:t xml:space="preserve">Дополнительные источники: </w:t>
      </w:r>
    </w:p>
    <w:p w:rsidR="00D55DE7" w:rsidRPr="00D55DE7" w:rsidRDefault="00D55DE7" w:rsidP="00D55DE7">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1</w:t>
      </w:r>
      <w:r w:rsidRPr="00D55DE7">
        <w:rPr>
          <w:rFonts w:ascii="Times New Roman" w:hAnsi="Times New Roman" w:cs="Times New Roman"/>
          <w:sz w:val="26"/>
          <w:szCs w:val="26"/>
        </w:rPr>
        <w:t xml:space="preserve">. Працко, Г. С. Правовое обеспечение профессиональной деятельности : учебник / Г. С. Працко. — Москва : РИОР : ИНФРА-М, 2021. — 177 с. — (Среднее профессиональное образование). - ISBN 978-5-369-01869-9. - Текст : электронный. - URL: </w:t>
      </w:r>
      <w:hyperlink r:id="rId14" w:history="1">
        <w:r w:rsidRPr="00D55DE7">
          <w:rPr>
            <w:rStyle w:val="af0"/>
            <w:rFonts w:ascii="Times New Roman" w:hAnsi="Times New Roman" w:cs="Times New Roman"/>
            <w:sz w:val="26"/>
            <w:szCs w:val="26"/>
          </w:rPr>
          <w:t>https://znanium.com/catalog/product/1461283</w:t>
        </w:r>
      </w:hyperlink>
      <w:r w:rsidRPr="00D55DE7">
        <w:rPr>
          <w:rFonts w:ascii="Times New Roman" w:hAnsi="Times New Roman" w:cs="Times New Roman"/>
          <w:sz w:val="26"/>
          <w:szCs w:val="26"/>
        </w:rPr>
        <w:t xml:space="preserve">  </w:t>
      </w:r>
    </w:p>
    <w:p w:rsidR="00D55DE7" w:rsidRPr="00D55DE7" w:rsidRDefault="00D55DE7" w:rsidP="00D55DE7">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2. </w:t>
      </w:r>
      <w:r w:rsidRPr="00D55DE7">
        <w:rPr>
          <w:rFonts w:ascii="Times New Roman" w:hAnsi="Times New Roman" w:cs="Times New Roman"/>
          <w:sz w:val="26"/>
          <w:szCs w:val="26"/>
        </w:rPr>
        <w:t xml:space="preserve">Матвеев, Р. Ф. Правовое обеспечение профессиональной деятельности : краткий курс / Р.Ф. Матвеев. — 3-е изд., испр. и доп. — Москва : ФОРУМ : ИНФРА-М, 2022. — 128 с. — (Профессиональное образование). - ISBN 978-5-00091-063-4. - Текст : электронный. - URL: </w:t>
      </w:r>
      <w:hyperlink r:id="rId15" w:history="1">
        <w:r w:rsidRPr="00D55DE7">
          <w:rPr>
            <w:rStyle w:val="af0"/>
            <w:rFonts w:ascii="Times New Roman" w:hAnsi="Times New Roman" w:cs="Times New Roman"/>
            <w:sz w:val="26"/>
            <w:szCs w:val="26"/>
          </w:rPr>
          <w:t>https://znanium.com/catalog/product/1834716</w:t>
        </w:r>
      </w:hyperlink>
      <w:r w:rsidRPr="00D55DE7">
        <w:rPr>
          <w:rFonts w:ascii="Times New Roman" w:hAnsi="Times New Roman" w:cs="Times New Roman"/>
          <w:sz w:val="26"/>
          <w:szCs w:val="26"/>
        </w:rPr>
        <w:t xml:space="preserve"> . </w:t>
      </w:r>
    </w:p>
    <w:p w:rsidR="00D55DE7" w:rsidRPr="00D55DE7" w:rsidRDefault="00D55DE7" w:rsidP="00D55DE7">
      <w:pPr>
        <w:spacing w:after="0" w:line="240" w:lineRule="auto"/>
        <w:ind w:firstLine="567"/>
        <w:rPr>
          <w:rFonts w:ascii="Times New Roman" w:eastAsia="Times New Roman" w:hAnsi="Times New Roman" w:cs="Times New Roman"/>
          <w:sz w:val="26"/>
          <w:szCs w:val="26"/>
          <w:lang w:eastAsia="ru-RU"/>
        </w:rPr>
      </w:pPr>
      <w:r>
        <w:rPr>
          <w:rFonts w:ascii="Times New Roman" w:hAnsi="Times New Roman" w:cs="Times New Roman"/>
          <w:sz w:val="26"/>
          <w:szCs w:val="26"/>
        </w:rPr>
        <w:t>3.</w:t>
      </w:r>
      <w:r w:rsidRPr="00D55DE7">
        <w:rPr>
          <w:rFonts w:ascii="Times New Roman" w:hAnsi="Times New Roman" w:cs="Times New Roman"/>
          <w:sz w:val="26"/>
          <w:szCs w:val="26"/>
        </w:rPr>
        <w:t xml:space="preserve"> Тыщенко, А. И. Правовое обеспечение профессиональной деятельности : учебное пособие / А. И. Тыщенко. - 2-е изд. - Москва : РИОР : ИНФРА-М, 2020. - 203 с. - (Среднее профессиональное образование). - ISBN 978-5-369-01466-0. - Текст : электронный. - URL: </w:t>
      </w:r>
      <w:hyperlink r:id="rId16" w:history="1">
        <w:r w:rsidRPr="00D55DE7">
          <w:rPr>
            <w:rStyle w:val="af0"/>
            <w:rFonts w:ascii="Times New Roman" w:hAnsi="Times New Roman" w:cs="Times New Roman"/>
            <w:sz w:val="26"/>
            <w:szCs w:val="26"/>
          </w:rPr>
          <w:t>https://znanium.com/catalog/product/1015080</w:t>
        </w:r>
      </w:hyperlink>
    </w:p>
    <w:p w:rsidR="00D55DE7" w:rsidRDefault="00D55DE7" w:rsidP="001B2042">
      <w:pPr>
        <w:spacing w:after="0"/>
        <w:jc w:val="both"/>
        <w:rPr>
          <w:rFonts w:ascii="Times New Roman" w:hAnsi="Times New Roman" w:cs="Times New Roman"/>
          <w:b/>
          <w:sz w:val="26"/>
          <w:szCs w:val="26"/>
        </w:rPr>
      </w:pPr>
    </w:p>
    <w:p w:rsidR="001B2042" w:rsidRPr="001B2042" w:rsidRDefault="001B2042" w:rsidP="001B2042">
      <w:pPr>
        <w:spacing w:after="0"/>
        <w:jc w:val="both"/>
        <w:rPr>
          <w:rFonts w:ascii="Times New Roman" w:hAnsi="Times New Roman" w:cs="Times New Roman"/>
          <w:b/>
          <w:sz w:val="26"/>
          <w:szCs w:val="26"/>
        </w:rPr>
      </w:pPr>
      <w:r w:rsidRPr="001B2042">
        <w:rPr>
          <w:rFonts w:ascii="Times New Roman" w:hAnsi="Times New Roman" w:cs="Times New Roman"/>
          <w:b/>
          <w:sz w:val="26"/>
          <w:szCs w:val="26"/>
        </w:rPr>
        <w:t xml:space="preserve">Интернет- ресурсы: </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eastAsia="PMingLiU" w:hAnsi="Times New Roman" w:cs="Times New Roman"/>
          <w:sz w:val="26"/>
          <w:szCs w:val="26"/>
          <w:lang w:eastAsia="zh-TW"/>
        </w:rPr>
        <w:t xml:space="preserve">электронная библиотечная  система </w:t>
      </w:r>
      <w:r w:rsidRPr="001B2042">
        <w:rPr>
          <w:rFonts w:ascii="Times New Roman" w:hAnsi="Times New Roman" w:cs="Times New Roman"/>
          <w:color w:val="000000"/>
          <w:sz w:val="26"/>
          <w:szCs w:val="26"/>
        </w:rPr>
        <w:t xml:space="preserve"> http://</w:t>
      </w:r>
      <w:r w:rsidRPr="001B2042">
        <w:rPr>
          <w:rFonts w:ascii="Times New Roman" w:hAnsi="Times New Roman" w:cs="Times New Roman"/>
          <w:sz w:val="26"/>
          <w:szCs w:val="26"/>
          <w:lang w:val="en-US"/>
        </w:rPr>
        <w:t>znanium</w:t>
      </w:r>
      <w:r w:rsidRPr="001B2042">
        <w:rPr>
          <w:rFonts w:ascii="Times New Roman" w:hAnsi="Times New Roman" w:cs="Times New Roman"/>
          <w:sz w:val="26"/>
          <w:szCs w:val="26"/>
        </w:rPr>
        <w:t xml:space="preserve">. </w:t>
      </w:r>
      <w:r w:rsidRPr="001B2042">
        <w:rPr>
          <w:rFonts w:ascii="Times New Roman" w:hAnsi="Times New Roman" w:cs="Times New Roman"/>
          <w:sz w:val="26"/>
          <w:szCs w:val="26"/>
          <w:lang w:val="en-US"/>
        </w:rPr>
        <w:t>com</w:t>
      </w:r>
      <w:r w:rsidRPr="001B2042">
        <w:rPr>
          <w:rFonts w:ascii="Times New Roman" w:hAnsi="Times New Roman" w:cs="Times New Roman"/>
          <w:sz w:val="26"/>
          <w:szCs w:val="26"/>
        </w:rPr>
        <w:t>/</w:t>
      </w:r>
    </w:p>
    <w:p w:rsidR="008608EB" w:rsidRPr="008608EB" w:rsidRDefault="008608EB" w:rsidP="008608EB">
      <w:pPr>
        <w:spacing w:after="0" w:line="240" w:lineRule="auto"/>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Интернет-ресурсы</w:t>
      </w:r>
    </w:p>
    <w:p w:rsidR="008608EB" w:rsidRPr="008608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Справочно-правовая система «Консультант плюс». URL: www.сonsultant.ru, свободный.</w:t>
      </w:r>
    </w:p>
    <w:p w:rsidR="008608EB" w:rsidRPr="008608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Справочно-правовая система «Гарант». URL: www.garant.ru, свободный.</w:t>
      </w:r>
    </w:p>
    <w:p w:rsidR="008608EB" w:rsidRPr="008608EB" w:rsidRDefault="008608EB" w:rsidP="008608EB">
      <w:pPr>
        <w:spacing w:after="0" w:line="240" w:lineRule="auto"/>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lastRenderedPageBreak/>
        <w:t>46. Официальный сайт Всероссийского научно-исследовательского института документоведения и архивного дела (ВНИИДАД). URL: http://www.vniidad.ru, свободный.</w:t>
      </w:r>
    </w:p>
    <w:p w:rsidR="001B2042" w:rsidRPr="001B2042" w:rsidRDefault="001B2042" w:rsidP="008608EB">
      <w:pPr>
        <w:spacing w:after="0"/>
        <w:jc w:val="both"/>
        <w:rPr>
          <w:rFonts w:ascii="Times New Roman" w:hAnsi="Times New Roman" w:cs="Times New Roman"/>
          <w:b/>
          <w:sz w:val="26"/>
          <w:szCs w:val="26"/>
        </w:rPr>
      </w:pPr>
      <w:r w:rsidRPr="001B2042">
        <w:rPr>
          <w:rFonts w:ascii="Times New Roman" w:hAnsi="Times New Roman" w:cs="Times New Roman"/>
          <w:b/>
          <w:sz w:val="26"/>
          <w:szCs w:val="26"/>
        </w:rPr>
        <w:t>Сервисы и инструменты:</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1. </w:t>
      </w:r>
      <w:r w:rsidRPr="001B2042">
        <w:rPr>
          <w:rFonts w:ascii="Times New Roman" w:hAnsi="Times New Roman" w:cs="Times New Roman"/>
          <w:sz w:val="26"/>
          <w:szCs w:val="26"/>
          <w:lang w:val="en-US"/>
        </w:rPr>
        <w:t>Skype</w:t>
      </w:r>
      <w:r w:rsidRPr="001B2042">
        <w:rPr>
          <w:rFonts w:ascii="Times New Roman" w:hAnsi="Times New Roman" w:cs="Times New Roman"/>
          <w:sz w:val="26"/>
          <w:szCs w:val="26"/>
        </w:rPr>
        <w:t xml:space="preserve"> (режим доступа: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www</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skype</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com</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2. </w:t>
      </w:r>
      <w:r w:rsidRPr="001B2042">
        <w:rPr>
          <w:rFonts w:ascii="Times New Roman" w:hAnsi="Times New Roman" w:cs="Times New Roman"/>
          <w:sz w:val="26"/>
          <w:szCs w:val="26"/>
          <w:lang w:val="en-US"/>
        </w:rPr>
        <w:t>Zoom</w:t>
      </w:r>
      <w:r w:rsidRPr="001B2042">
        <w:rPr>
          <w:rFonts w:ascii="Times New Roman" w:hAnsi="Times New Roman" w:cs="Times New Roman"/>
          <w:sz w:val="26"/>
          <w:szCs w:val="26"/>
        </w:rPr>
        <w:t xml:space="preserve"> (режим доступа: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 xml:space="preserve">:// </w:t>
      </w:r>
      <w:r w:rsidRPr="001B2042">
        <w:rPr>
          <w:rFonts w:ascii="Times New Roman" w:hAnsi="Times New Roman" w:cs="Times New Roman"/>
          <w:sz w:val="26"/>
          <w:szCs w:val="26"/>
          <w:lang w:val="en-US"/>
        </w:rPr>
        <w:t>zoom</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us</w:t>
      </w:r>
      <w:r w:rsidRPr="001B2042">
        <w:rPr>
          <w:rFonts w:ascii="Times New Roman" w:hAnsi="Times New Roman" w:cs="Times New Roman"/>
          <w:sz w:val="26"/>
          <w:szCs w:val="26"/>
        </w:rPr>
        <w:t>/)</w:t>
      </w:r>
    </w:p>
    <w:p w:rsidR="001B2042" w:rsidRPr="0047565F" w:rsidRDefault="001B2042" w:rsidP="0047565F">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3.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dick</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yandex</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ru</w:t>
      </w:r>
      <w:r w:rsidRPr="001B2042">
        <w:rPr>
          <w:rFonts w:ascii="Times New Roman" w:hAnsi="Times New Roman" w:cs="Times New Roman"/>
          <w:sz w:val="26"/>
          <w:szCs w:val="26"/>
        </w:rPr>
        <w:t>/</w:t>
      </w:r>
    </w:p>
    <w:p w:rsidR="000A5B38" w:rsidRPr="00671DBF" w:rsidRDefault="000A5B38" w:rsidP="0091012D">
      <w:pPr>
        <w:keepNext/>
        <w:keepLines/>
        <w:spacing w:after="0"/>
        <w:jc w:val="center"/>
        <w:outlineLvl w:val="0"/>
        <w:rPr>
          <w:rFonts w:ascii="Times New Roman" w:eastAsiaTheme="majorEastAsia" w:hAnsi="Times New Roman" w:cs="Times New Roman"/>
          <w:b/>
          <w:bCs/>
          <w:sz w:val="26"/>
          <w:szCs w:val="26"/>
        </w:rPr>
      </w:pPr>
      <w:r w:rsidRPr="00671DBF">
        <w:rPr>
          <w:rFonts w:ascii="Times New Roman" w:eastAsiaTheme="majorEastAsia" w:hAnsi="Times New Roman" w:cs="Times New Roman"/>
          <w:b/>
          <w:bCs/>
          <w:sz w:val="26"/>
          <w:szCs w:val="26"/>
        </w:rPr>
        <w:t>4.КОНТРОЛЬ И ОЦЕНКА РЕЗУЛЬТАТОВ ОСВОЕНИЯ УЧЕБНОЙ ДИСЦИПЛИНЫ</w:t>
      </w:r>
      <w:bookmarkEnd w:id="8"/>
      <w:bookmarkEnd w:id="9"/>
    </w:p>
    <w:p w:rsidR="000A5B38" w:rsidRPr="00671DBF" w:rsidRDefault="000A5B38" w:rsidP="0091012D">
      <w:pPr>
        <w:keepNext/>
        <w:keepLines/>
        <w:spacing w:after="0"/>
        <w:jc w:val="center"/>
        <w:outlineLvl w:val="0"/>
        <w:rPr>
          <w:rFonts w:ascii="Times New Roman" w:eastAsiaTheme="majorEastAsia" w:hAnsi="Times New Roman" w:cs="Times New Roman"/>
          <w:b/>
          <w:bCs/>
          <w:color w:val="365F91" w:themeColor="accent1" w:themeShade="BF"/>
          <w:sz w:val="26"/>
          <w:szCs w:val="26"/>
        </w:rPr>
      </w:pPr>
    </w:p>
    <w:p w:rsidR="000A5B38" w:rsidRPr="00671DBF" w:rsidRDefault="000A5B38" w:rsidP="00911A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firstLine="709"/>
        <w:jc w:val="both"/>
        <w:outlineLvl w:val="0"/>
        <w:rPr>
          <w:rFonts w:ascii="Times New Roman" w:eastAsia="Times New Roman" w:hAnsi="Times New Roman" w:cs="Times New Roman"/>
          <w:bCs/>
          <w:sz w:val="26"/>
          <w:szCs w:val="26"/>
          <w:lang w:eastAsia="x-none"/>
        </w:rPr>
      </w:pPr>
      <w:bookmarkStart w:id="10" w:name="_Hlk67952535"/>
      <w:r w:rsidRPr="00671DBF">
        <w:rPr>
          <w:rFonts w:ascii="Times New Roman" w:eastAsia="Times New Roman" w:hAnsi="Times New Roman" w:cs="Times New Roman"/>
          <w:bCs/>
          <w:sz w:val="26"/>
          <w:szCs w:val="26"/>
          <w:lang w:val="x-none" w:eastAsia="x-none"/>
        </w:rPr>
        <w:t>Контроль и оценка результатов освоения учебной дисциплины осуществляется преподавателем в процессе проведения практических занятий, а также выполнения обучающимися индивидуальных заданий, проектов, в том числе в условиях    применения электронного обучения и дистанционных образовательных технологий.</w:t>
      </w:r>
    </w:p>
    <w:tbl>
      <w:tblPr>
        <w:tblW w:w="1002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4"/>
        <w:gridCol w:w="5206"/>
      </w:tblGrid>
      <w:tr w:rsidR="000A5B38" w:rsidRPr="00671DBF" w:rsidTr="000A5B38">
        <w:trPr>
          <w:trHeight w:val="657"/>
        </w:trPr>
        <w:tc>
          <w:tcPr>
            <w:tcW w:w="4814" w:type="dxa"/>
            <w:tcBorders>
              <w:top w:val="single" w:sz="4" w:space="0" w:color="000000"/>
              <w:left w:val="single" w:sz="4" w:space="0" w:color="000000"/>
              <w:bottom w:val="single" w:sz="4" w:space="0" w:color="000000"/>
              <w:right w:val="single" w:sz="4" w:space="0" w:color="000000"/>
            </w:tcBorders>
            <w:shd w:val="clear" w:color="auto" w:fill="auto"/>
          </w:tcPr>
          <w:bookmarkEnd w:id="10"/>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Результаты обучения (освоенные умения, усвоенные знания)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Формы и методы контроля и оценки результатов обучения</w:t>
            </w:r>
          </w:p>
        </w:tc>
      </w:tr>
      <w:tr w:rsidR="000A5B38" w:rsidRPr="00671DBF" w:rsidTr="00A45B09">
        <w:trPr>
          <w:trHeight w:val="51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Умения: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b/>
                <w:sz w:val="26"/>
                <w:szCs w:val="26"/>
              </w:rPr>
            </w:pPr>
          </w:p>
        </w:tc>
      </w:tr>
      <w:tr w:rsidR="000A5B38" w:rsidRPr="00671DBF" w:rsidTr="008608EB">
        <w:trPr>
          <w:trHeight w:val="1665"/>
        </w:trPr>
        <w:tc>
          <w:tcPr>
            <w:tcW w:w="4814" w:type="dxa"/>
            <w:tcBorders>
              <w:top w:val="single" w:sz="4" w:space="0" w:color="000000"/>
              <w:left w:val="single" w:sz="4" w:space="0" w:color="000000"/>
              <w:right w:val="single" w:sz="4" w:space="0" w:color="000000"/>
            </w:tcBorders>
            <w:shd w:val="clear" w:color="auto" w:fill="auto"/>
          </w:tcPr>
          <w:p w:rsidR="00DD0F7F" w:rsidRPr="00AC0843" w:rsidRDefault="00DD0F7F" w:rsidP="00DD0F7F">
            <w:pPr>
              <w:spacing w:before="40" w:after="40" w:line="240" w:lineRule="auto"/>
              <w:rPr>
                <w:rFonts w:ascii="Times New Roman" w:hAnsi="Times New Roman"/>
                <w:sz w:val="26"/>
                <w:szCs w:val="26"/>
              </w:rPr>
            </w:pPr>
            <w:r w:rsidRPr="00AC0843">
              <w:rPr>
                <w:rFonts w:ascii="Times New Roman" w:hAnsi="Times New Roman"/>
                <w:sz w:val="26"/>
                <w:szCs w:val="26"/>
              </w:rPr>
              <w:t xml:space="preserve">- определять актуальность нормативно-правовой документации в </w:t>
            </w:r>
            <w:r>
              <w:rPr>
                <w:rFonts w:ascii="Times New Roman" w:hAnsi="Times New Roman"/>
                <w:sz w:val="26"/>
                <w:szCs w:val="26"/>
              </w:rPr>
              <w:t>п</w:t>
            </w:r>
            <w:r w:rsidRPr="00AC0843">
              <w:rPr>
                <w:rFonts w:ascii="Times New Roman" w:hAnsi="Times New Roman"/>
                <w:sz w:val="26"/>
                <w:szCs w:val="26"/>
              </w:rPr>
              <w:t>рофессиональной деятельности;</w:t>
            </w:r>
          </w:p>
          <w:p w:rsidR="00DD0F7F" w:rsidRPr="00AC0843" w:rsidRDefault="00DD0F7F" w:rsidP="00DD0F7F">
            <w:pPr>
              <w:spacing w:before="40" w:after="40" w:line="240" w:lineRule="auto"/>
              <w:rPr>
                <w:rFonts w:ascii="Times New Roman" w:hAnsi="Times New Roman"/>
                <w:iCs/>
                <w:sz w:val="26"/>
                <w:szCs w:val="26"/>
              </w:rPr>
            </w:pPr>
            <w:r w:rsidRPr="00AC0843">
              <w:rPr>
                <w:rFonts w:ascii="Times New Roman" w:hAnsi="Times New Roman"/>
                <w:iCs/>
                <w:sz w:val="26"/>
                <w:szCs w:val="26"/>
              </w:rPr>
              <w:t xml:space="preserve">- использовать правовую информацию в профессиональной </w:t>
            </w:r>
            <w:r w:rsidRPr="00AC0843">
              <w:rPr>
                <w:rFonts w:ascii="Times New Roman" w:hAnsi="Times New Roman"/>
                <w:iCs/>
                <w:sz w:val="26"/>
                <w:szCs w:val="26"/>
              </w:rPr>
              <w:br/>
              <w:t xml:space="preserve">деятельности; </w:t>
            </w:r>
          </w:p>
          <w:p w:rsidR="00DD0F7F" w:rsidRPr="00AC0843" w:rsidRDefault="00DD0F7F" w:rsidP="00DD0F7F">
            <w:pPr>
              <w:spacing w:before="40" w:after="40" w:line="240" w:lineRule="auto"/>
              <w:rPr>
                <w:rFonts w:ascii="Times New Roman" w:hAnsi="Times New Roman"/>
                <w:iCs/>
                <w:sz w:val="26"/>
                <w:szCs w:val="26"/>
              </w:rPr>
            </w:pPr>
            <w:r w:rsidRPr="00AC0843">
              <w:rPr>
                <w:rFonts w:ascii="Times New Roman" w:hAnsi="Times New Roman"/>
                <w:iCs/>
                <w:sz w:val="26"/>
                <w:szCs w:val="26"/>
              </w:rPr>
              <w:t xml:space="preserve">- защищать свои права в соответствии с трудовым законодательством; </w:t>
            </w:r>
          </w:p>
          <w:p w:rsidR="00DD0F7F" w:rsidRPr="00AC0843" w:rsidRDefault="00DD0F7F" w:rsidP="00DD0F7F">
            <w:pPr>
              <w:spacing w:before="40" w:after="40" w:line="240" w:lineRule="auto"/>
              <w:rPr>
                <w:rFonts w:ascii="Times New Roman" w:hAnsi="Times New Roman"/>
                <w:sz w:val="26"/>
                <w:szCs w:val="26"/>
              </w:rPr>
            </w:pPr>
            <w:r w:rsidRPr="00AC0843">
              <w:rPr>
                <w:rFonts w:ascii="Times New Roman" w:hAnsi="Times New Roman"/>
                <w:sz w:val="26"/>
                <w:szCs w:val="26"/>
              </w:rPr>
              <w:t>- применять стандарты антикоррупционного поведения;</w:t>
            </w:r>
          </w:p>
          <w:p w:rsidR="00DD0F7F" w:rsidRPr="00AC0843" w:rsidRDefault="00DD0F7F" w:rsidP="00DD0F7F">
            <w:pPr>
              <w:spacing w:before="40" w:after="40" w:line="240" w:lineRule="auto"/>
              <w:rPr>
                <w:rFonts w:ascii="Times New Roman" w:hAnsi="Times New Roman"/>
                <w:sz w:val="26"/>
                <w:szCs w:val="26"/>
              </w:rPr>
            </w:pPr>
            <w:r w:rsidRPr="00AC0843">
              <w:rPr>
                <w:rFonts w:ascii="Times New Roman" w:hAnsi="Times New Roman"/>
                <w:sz w:val="26"/>
                <w:szCs w:val="26"/>
              </w:rPr>
              <w:t>- принимать меры по сохранению конфиденциальной информации в ходе приёма посетителей;</w:t>
            </w:r>
          </w:p>
          <w:p w:rsidR="00DD0F7F" w:rsidRPr="00AC0843" w:rsidRDefault="00DD0F7F" w:rsidP="00DD0F7F">
            <w:pPr>
              <w:spacing w:before="40" w:after="40" w:line="240" w:lineRule="auto"/>
              <w:rPr>
                <w:rFonts w:ascii="Times New Roman" w:hAnsi="Times New Roman"/>
                <w:sz w:val="26"/>
                <w:szCs w:val="26"/>
              </w:rPr>
            </w:pPr>
            <w:r w:rsidRPr="00AC0843">
              <w:rPr>
                <w:rFonts w:ascii="Times New Roman" w:hAnsi="Times New Roman"/>
                <w:sz w:val="26"/>
                <w:szCs w:val="26"/>
              </w:rPr>
              <w:t xml:space="preserve">− обеспечивать сохранность </w:t>
            </w:r>
            <w:r w:rsidRPr="00AC0843">
              <w:rPr>
                <w:rFonts w:ascii="Times New Roman" w:hAnsi="Times New Roman"/>
                <w:sz w:val="26"/>
                <w:szCs w:val="26"/>
              </w:rPr>
              <w:br/>
              <w:t xml:space="preserve">персональных данных </w:t>
            </w:r>
            <w:r>
              <w:rPr>
                <w:rFonts w:ascii="Times New Roman" w:hAnsi="Times New Roman"/>
                <w:sz w:val="26"/>
                <w:szCs w:val="26"/>
              </w:rPr>
              <w:t>работников.</w:t>
            </w:r>
          </w:p>
          <w:p w:rsidR="000A5B38" w:rsidRPr="00211FD0" w:rsidRDefault="000A5B38"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6"/>
                <w:szCs w:val="26"/>
              </w:rPr>
            </w:pPr>
          </w:p>
        </w:tc>
        <w:tc>
          <w:tcPr>
            <w:tcW w:w="5206" w:type="dxa"/>
            <w:tcBorders>
              <w:top w:val="single" w:sz="4" w:space="0" w:color="000000"/>
              <w:left w:val="single" w:sz="4" w:space="0" w:color="000000"/>
              <w:right w:val="single" w:sz="4" w:space="0" w:color="000000"/>
            </w:tcBorders>
            <w:shd w:val="clear" w:color="auto" w:fill="auto"/>
          </w:tcPr>
          <w:p w:rsidR="000A5B38" w:rsidRPr="00671DBF" w:rsidRDefault="00FD1B37" w:rsidP="00C35A3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w:t>
            </w:r>
            <w:r w:rsidRPr="00FD1B37">
              <w:rPr>
                <w:rFonts w:ascii="Times New Roman" w:hAnsi="Times New Roman" w:cs="Times New Roman"/>
                <w:sz w:val="26"/>
                <w:szCs w:val="26"/>
              </w:rPr>
              <w:t>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r>
              <w:rPr>
                <w:rFonts w:ascii="Times New Roman" w:hAnsi="Times New Roman" w:cs="Times New Roman"/>
                <w:sz w:val="26"/>
                <w:szCs w:val="26"/>
              </w:rPr>
              <w:t>.</w:t>
            </w:r>
          </w:p>
        </w:tc>
      </w:tr>
      <w:tr w:rsidR="00C74E6A" w:rsidRPr="00671DBF" w:rsidTr="00A45B09">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C74E6A" w:rsidRPr="00211FD0" w:rsidRDefault="00C74E6A" w:rsidP="009D3373">
            <w:pPr>
              <w:spacing w:after="0" w:line="240" w:lineRule="auto"/>
              <w:jc w:val="both"/>
              <w:rPr>
                <w:rFonts w:ascii="Times New Roman" w:hAnsi="Times New Roman" w:cs="Times New Roman"/>
                <w:b/>
                <w:sz w:val="26"/>
                <w:szCs w:val="26"/>
              </w:rPr>
            </w:pPr>
            <w:r w:rsidRPr="00211FD0">
              <w:rPr>
                <w:rFonts w:ascii="Times New Roman" w:hAnsi="Times New Roman" w:cs="Times New Roman"/>
                <w:b/>
                <w:sz w:val="26"/>
                <w:szCs w:val="26"/>
              </w:rPr>
              <w:t>Знания:</w:t>
            </w:r>
          </w:p>
          <w:p w:rsidR="00DD0F7F" w:rsidRPr="00342977" w:rsidRDefault="00DD0F7F" w:rsidP="00DD0F7F">
            <w:pPr>
              <w:spacing w:before="40" w:after="40" w:line="240" w:lineRule="auto"/>
              <w:jc w:val="both"/>
              <w:rPr>
                <w:rFonts w:ascii="Times New Roman" w:hAnsi="Times New Roman"/>
                <w:iCs/>
                <w:sz w:val="26"/>
                <w:szCs w:val="26"/>
              </w:rPr>
            </w:pPr>
            <w:r w:rsidRPr="00342977">
              <w:rPr>
                <w:rFonts w:ascii="Times New Roman" w:hAnsi="Times New Roman"/>
                <w:iCs/>
                <w:sz w:val="26"/>
                <w:szCs w:val="26"/>
              </w:rPr>
              <w:t xml:space="preserve">- содержание актуальной нормативно-правовой документации; </w:t>
            </w:r>
          </w:p>
          <w:p w:rsidR="00DD0F7F" w:rsidRDefault="00DD0F7F" w:rsidP="00DD0F7F">
            <w:pPr>
              <w:spacing w:before="40" w:after="40" w:line="240" w:lineRule="auto"/>
              <w:jc w:val="both"/>
              <w:rPr>
                <w:rFonts w:ascii="Times New Roman" w:hAnsi="Times New Roman"/>
                <w:iCs/>
                <w:sz w:val="26"/>
                <w:szCs w:val="26"/>
              </w:rPr>
            </w:pPr>
            <w:r w:rsidRPr="00342977">
              <w:rPr>
                <w:rFonts w:ascii="Times New Roman" w:hAnsi="Times New Roman"/>
                <w:iCs/>
                <w:sz w:val="26"/>
                <w:szCs w:val="26"/>
              </w:rPr>
              <w:t>- стандарты антикоррупционного поведен</w:t>
            </w:r>
            <w:r>
              <w:rPr>
                <w:rFonts w:ascii="Times New Roman" w:hAnsi="Times New Roman"/>
                <w:iCs/>
                <w:sz w:val="26"/>
                <w:szCs w:val="26"/>
              </w:rPr>
              <w:t>ия и последствия его нарушения;</w:t>
            </w:r>
          </w:p>
          <w:p w:rsidR="00DD0F7F" w:rsidRPr="00342977" w:rsidRDefault="00DD0F7F" w:rsidP="00DD0F7F">
            <w:pPr>
              <w:spacing w:before="40" w:after="40" w:line="240" w:lineRule="auto"/>
              <w:rPr>
                <w:rFonts w:ascii="Times New Roman" w:hAnsi="Times New Roman"/>
                <w:iCs/>
                <w:sz w:val="26"/>
                <w:szCs w:val="26"/>
              </w:rPr>
            </w:pPr>
            <w:r>
              <w:rPr>
                <w:rFonts w:ascii="Times New Roman" w:hAnsi="Times New Roman"/>
                <w:iCs/>
                <w:sz w:val="26"/>
                <w:szCs w:val="26"/>
              </w:rPr>
              <w:t xml:space="preserve">- </w:t>
            </w:r>
            <w:r w:rsidRPr="00342977">
              <w:rPr>
                <w:rFonts w:ascii="Times New Roman" w:hAnsi="Times New Roman"/>
                <w:iCs/>
                <w:sz w:val="26"/>
                <w:szCs w:val="26"/>
              </w:rPr>
              <w:t>нормативные</w:t>
            </w:r>
            <w:r>
              <w:rPr>
                <w:rFonts w:ascii="Times New Roman" w:hAnsi="Times New Roman"/>
                <w:iCs/>
                <w:sz w:val="26"/>
                <w:szCs w:val="26"/>
              </w:rPr>
              <w:t xml:space="preserve"> </w:t>
            </w:r>
            <w:r w:rsidRPr="00342977">
              <w:rPr>
                <w:rFonts w:ascii="Times New Roman" w:hAnsi="Times New Roman"/>
                <w:iCs/>
                <w:sz w:val="26"/>
                <w:szCs w:val="26"/>
              </w:rPr>
              <w:t>правовые</w:t>
            </w:r>
            <w:r>
              <w:rPr>
                <w:rFonts w:ascii="Times New Roman" w:hAnsi="Times New Roman"/>
                <w:iCs/>
                <w:sz w:val="26"/>
                <w:szCs w:val="26"/>
              </w:rPr>
              <w:t xml:space="preserve"> </w:t>
            </w:r>
            <w:r w:rsidRPr="00342977">
              <w:rPr>
                <w:rFonts w:ascii="Times New Roman" w:hAnsi="Times New Roman"/>
                <w:iCs/>
                <w:sz w:val="26"/>
                <w:szCs w:val="26"/>
              </w:rPr>
              <w:t>акты</w:t>
            </w:r>
            <w:r>
              <w:rPr>
                <w:rFonts w:ascii="Times New Roman" w:hAnsi="Times New Roman"/>
                <w:iCs/>
                <w:sz w:val="26"/>
                <w:szCs w:val="26"/>
              </w:rPr>
              <w:t xml:space="preserve"> </w:t>
            </w:r>
            <w:r w:rsidRPr="00342977">
              <w:rPr>
                <w:rFonts w:ascii="Times New Roman" w:hAnsi="Times New Roman"/>
                <w:iCs/>
                <w:sz w:val="26"/>
                <w:szCs w:val="26"/>
              </w:rPr>
              <w:t xml:space="preserve">Российской </w:t>
            </w:r>
            <w:r w:rsidRPr="00342977">
              <w:rPr>
                <w:rFonts w:ascii="Times New Roman" w:hAnsi="Times New Roman"/>
                <w:iCs/>
                <w:sz w:val="26"/>
                <w:szCs w:val="26"/>
              </w:rPr>
              <w:br/>
              <w:t>Федерации в сфере информационных и коммуникационных технологий;</w:t>
            </w:r>
          </w:p>
          <w:p w:rsidR="00DD0F7F" w:rsidRPr="00342977" w:rsidRDefault="00DD0F7F" w:rsidP="00DD0F7F">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w:t>
            </w:r>
            <w:r>
              <w:rPr>
                <w:rFonts w:ascii="Times New Roman" w:hAnsi="Times New Roman"/>
                <w:iCs/>
                <w:sz w:val="26"/>
                <w:szCs w:val="26"/>
              </w:rPr>
              <w:t xml:space="preserve"> </w:t>
            </w:r>
            <w:r w:rsidRPr="00342977">
              <w:rPr>
                <w:rFonts w:ascii="Times New Roman" w:hAnsi="Times New Roman"/>
                <w:iCs/>
                <w:sz w:val="26"/>
                <w:szCs w:val="26"/>
              </w:rPr>
              <w:t xml:space="preserve">Федерации по защите </w:t>
            </w:r>
            <w:r w:rsidRPr="00342977">
              <w:rPr>
                <w:rFonts w:ascii="Times New Roman" w:hAnsi="Times New Roman"/>
                <w:iCs/>
                <w:sz w:val="26"/>
                <w:szCs w:val="26"/>
              </w:rPr>
              <w:lastRenderedPageBreak/>
              <w:t>информации и работе с обращениями граждан;</w:t>
            </w:r>
          </w:p>
          <w:p w:rsidR="00DD0F7F" w:rsidRPr="00342977" w:rsidRDefault="00DD0F7F" w:rsidP="00DD0F7F">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информационной безопасности;</w:t>
            </w:r>
          </w:p>
          <w:p w:rsidR="00DD0F7F" w:rsidRPr="00342977" w:rsidRDefault="00DD0F7F" w:rsidP="00DD0F7F">
            <w:pPr>
              <w:spacing w:before="40" w:after="40" w:line="240" w:lineRule="auto"/>
              <w:rPr>
                <w:rFonts w:ascii="Times New Roman" w:hAnsi="Times New Roman"/>
                <w:iCs/>
                <w:sz w:val="26"/>
                <w:szCs w:val="26"/>
              </w:rPr>
            </w:pPr>
            <w:r w:rsidRPr="00342977">
              <w:rPr>
                <w:rFonts w:ascii="Times New Roman" w:hAnsi="Times New Roman"/>
                <w:iCs/>
                <w:sz w:val="26"/>
                <w:szCs w:val="26"/>
              </w:rPr>
              <w:t>- требования охраны труда;</w:t>
            </w:r>
          </w:p>
          <w:p w:rsidR="00DD0F7F" w:rsidRPr="00342977" w:rsidRDefault="00DD0F7F" w:rsidP="00DD0F7F">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организации деловой поездки;</w:t>
            </w:r>
          </w:p>
          <w:p w:rsidR="00DD0F7F" w:rsidRPr="00342977" w:rsidRDefault="00DD0F7F" w:rsidP="00DD0F7F">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информации;</w:t>
            </w:r>
          </w:p>
          <w:p w:rsidR="00DD0F7F" w:rsidRPr="00342977" w:rsidRDefault="00DD0F7F" w:rsidP="00DD0F7F">
            <w:pPr>
              <w:spacing w:before="40" w:after="40" w:line="240" w:lineRule="auto"/>
              <w:rPr>
                <w:rFonts w:ascii="Times New Roman" w:hAnsi="Times New Roman"/>
                <w:iCs/>
                <w:sz w:val="26"/>
                <w:szCs w:val="26"/>
              </w:rPr>
            </w:pPr>
            <w:r w:rsidRPr="00342977">
              <w:rPr>
                <w:rFonts w:ascii="Times New Roman" w:hAnsi="Times New Roman"/>
                <w:iCs/>
                <w:sz w:val="26"/>
                <w:szCs w:val="26"/>
              </w:rPr>
              <w:t>нормативные правовые акты Российской Федерации в сфере делопроизводства;</w:t>
            </w:r>
          </w:p>
          <w:p w:rsidR="00DD0F7F" w:rsidRPr="00342977" w:rsidRDefault="00DD0F7F" w:rsidP="00DD0F7F">
            <w:pPr>
              <w:spacing w:before="40" w:after="40" w:line="240" w:lineRule="auto"/>
              <w:rPr>
                <w:rFonts w:ascii="Times New Roman" w:hAnsi="Times New Roman"/>
                <w:sz w:val="26"/>
                <w:szCs w:val="26"/>
              </w:rPr>
            </w:pPr>
            <w:r w:rsidRPr="00342977">
              <w:rPr>
                <w:rFonts w:ascii="Times New Roman" w:hAnsi="Times New Roman"/>
                <w:sz w:val="26"/>
                <w:szCs w:val="26"/>
              </w:rPr>
              <w:t>− нормативные правовые акты Российской Федерации в сфере трудовых отношений;</w:t>
            </w:r>
          </w:p>
          <w:p w:rsidR="00DD0F7F" w:rsidRPr="00342977" w:rsidRDefault="00DD0F7F" w:rsidP="00DD0F7F">
            <w:pPr>
              <w:spacing w:before="40" w:after="40" w:line="240" w:lineRule="auto"/>
              <w:rPr>
                <w:rFonts w:ascii="Times New Roman" w:hAnsi="Times New Roman"/>
                <w:sz w:val="26"/>
                <w:szCs w:val="26"/>
              </w:rPr>
            </w:pPr>
            <w:r w:rsidRPr="00342977">
              <w:rPr>
                <w:rFonts w:ascii="Times New Roman" w:hAnsi="Times New Roman"/>
                <w:sz w:val="26"/>
                <w:szCs w:val="26"/>
              </w:rPr>
              <w:t xml:space="preserve">− локальные нормативные акты, регламентирующие трудовые отношения; </w:t>
            </w:r>
          </w:p>
          <w:p w:rsidR="00DD0F7F" w:rsidRPr="00342977" w:rsidRDefault="00DD0F7F" w:rsidP="00DD0F7F">
            <w:pPr>
              <w:spacing w:before="40" w:after="40" w:line="240" w:lineRule="auto"/>
              <w:rPr>
                <w:rFonts w:ascii="Times New Roman" w:hAnsi="Times New Roman"/>
                <w:sz w:val="26"/>
                <w:szCs w:val="26"/>
              </w:rPr>
            </w:pPr>
            <w:r w:rsidRPr="00342977">
              <w:rPr>
                <w:rFonts w:ascii="Times New Roman" w:hAnsi="Times New Roman"/>
                <w:sz w:val="26"/>
                <w:szCs w:val="26"/>
              </w:rPr>
              <w:t>- нормативные правовые акты Российской Федерации в сфере архивного дела;</w:t>
            </w:r>
          </w:p>
          <w:p w:rsidR="00C74E6A" w:rsidRPr="00DD0F7F" w:rsidRDefault="00DD0F7F" w:rsidP="00DD0F7F">
            <w:pPr>
              <w:spacing w:after="0" w:line="240" w:lineRule="auto"/>
              <w:rPr>
                <w:rFonts w:ascii="Times New Roman" w:hAnsi="Times New Roman" w:cs="Times New Roman"/>
                <w:b/>
                <w:sz w:val="26"/>
                <w:szCs w:val="26"/>
              </w:rPr>
            </w:pPr>
            <w:r w:rsidRPr="00342977">
              <w:rPr>
                <w:rFonts w:ascii="Times New Roman" w:hAnsi="Times New Roman"/>
                <w:iCs/>
                <w:sz w:val="26"/>
                <w:szCs w:val="26"/>
              </w:rPr>
              <w:t>− нормативные правовые акты Российской Федерации в области онфиденциальной информации и защиты персональных данных.</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C74E6A" w:rsidRPr="00671DBF" w:rsidRDefault="00FD1B37" w:rsidP="00C35A3A">
            <w:pPr>
              <w:spacing w:after="0" w:line="240" w:lineRule="auto"/>
              <w:jc w:val="both"/>
              <w:rPr>
                <w:rFonts w:ascii="Times New Roman" w:hAnsi="Times New Roman" w:cs="Times New Roman"/>
                <w:sz w:val="26"/>
                <w:szCs w:val="26"/>
              </w:rPr>
            </w:pPr>
            <w:r w:rsidRPr="00FD1B37">
              <w:rPr>
                <w:rFonts w:ascii="Times New Roman" w:hAnsi="Times New Roman" w:cs="Times New Roman"/>
                <w:sz w:val="26"/>
                <w:szCs w:val="26"/>
              </w:rPr>
              <w:lastRenderedPageBreak/>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bl>
    <w:tbl>
      <w:tblPr>
        <w:tblStyle w:val="1"/>
        <w:tblW w:w="10037" w:type="dxa"/>
        <w:tblInd w:w="-228" w:type="dxa"/>
        <w:tblLook w:val="04A0" w:firstRow="1" w:lastRow="0" w:firstColumn="1" w:lastColumn="0" w:noHBand="0" w:noVBand="1"/>
      </w:tblPr>
      <w:tblGrid>
        <w:gridCol w:w="4816"/>
        <w:gridCol w:w="5221"/>
      </w:tblGrid>
      <w:tr w:rsidR="000A5B38" w:rsidRPr="00F859F3" w:rsidTr="00A45B09">
        <w:tc>
          <w:tcPr>
            <w:tcW w:w="4816" w:type="dxa"/>
          </w:tcPr>
          <w:p w:rsidR="000A5B38" w:rsidRPr="00F859F3" w:rsidRDefault="00DD0F7F" w:rsidP="00DD0F7F">
            <w:pPr>
              <w:shd w:val="clear" w:color="auto" w:fill="FFFFFF"/>
              <w:jc w:val="both"/>
              <w:rPr>
                <w:rFonts w:eastAsia="Times New Roman" w:cs="Times New Roman"/>
                <w:color w:val="212529"/>
                <w:sz w:val="26"/>
                <w:szCs w:val="26"/>
                <w:lang w:eastAsia="ru-RU"/>
              </w:rPr>
            </w:pPr>
            <w:r w:rsidRPr="00F859F3">
              <w:rPr>
                <w:rFonts w:eastAsia="Times New Roman" w:cs="Times New Roman"/>
                <w:color w:val="212529"/>
                <w:sz w:val="26"/>
                <w:szCs w:val="26"/>
                <w:lang w:eastAsia="ru-RU"/>
              </w:rPr>
              <w:lastRenderedPageBreak/>
              <w:t>ОК 01. Выбирать способы решения задач профессиональной деятельности применительно к различным контекстам;</w:t>
            </w:r>
          </w:p>
        </w:tc>
        <w:tc>
          <w:tcPr>
            <w:tcW w:w="5221" w:type="dxa"/>
            <w:shd w:val="clear" w:color="auto" w:fill="auto"/>
          </w:tcPr>
          <w:p w:rsidR="000A5B38" w:rsidRPr="00F859F3" w:rsidRDefault="00B94DC5" w:rsidP="0091012D">
            <w:pPr>
              <w:spacing w:line="276" w:lineRule="auto"/>
              <w:jc w:val="both"/>
              <w:rPr>
                <w:rFonts w:cs="Times New Roman"/>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DD0F7F" w:rsidRPr="00F859F3" w:rsidTr="00A45B09">
        <w:tc>
          <w:tcPr>
            <w:tcW w:w="4816" w:type="dxa"/>
          </w:tcPr>
          <w:p w:rsidR="00DD0F7F" w:rsidRPr="00F859F3" w:rsidRDefault="00DD0F7F" w:rsidP="00DD0F7F">
            <w:pPr>
              <w:shd w:val="clear" w:color="auto" w:fill="FFFFFF"/>
              <w:jc w:val="both"/>
              <w:rPr>
                <w:rFonts w:eastAsia="Times New Roman" w:cs="Times New Roman"/>
                <w:color w:val="212529"/>
                <w:sz w:val="26"/>
                <w:szCs w:val="26"/>
                <w:lang w:eastAsia="ru-RU"/>
              </w:rPr>
            </w:pPr>
            <w:r w:rsidRPr="00F859F3">
              <w:rPr>
                <w:rFonts w:eastAsia="Times New Roman" w:cs="Times New Roman"/>
                <w:color w:val="212529"/>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21" w:type="dxa"/>
            <w:shd w:val="clear" w:color="auto" w:fill="auto"/>
          </w:tcPr>
          <w:p w:rsidR="00DD0F7F" w:rsidRPr="00F859F3" w:rsidRDefault="00F859F3" w:rsidP="0091012D">
            <w:pPr>
              <w:jc w:val="both"/>
              <w:rPr>
                <w:rFonts w:cs="Times New Roman"/>
                <w:sz w:val="26"/>
                <w:szCs w:val="26"/>
              </w:rPr>
            </w:pPr>
            <w:r>
              <w:rPr>
                <w:rFonts w:cs="Times New Roman"/>
                <w:sz w:val="26"/>
                <w:szCs w:val="26"/>
              </w:rPr>
              <w:t>Оценка  выступлений с презентацией, сообщениями</w:t>
            </w:r>
          </w:p>
        </w:tc>
      </w:tr>
      <w:tr w:rsidR="00DD0F7F" w:rsidRPr="00F859F3" w:rsidTr="00A45B09">
        <w:tc>
          <w:tcPr>
            <w:tcW w:w="4816" w:type="dxa"/>
          </w:tcPr>
          <w:p w:rsidR="00DD0F7F" w:rsidRPr="00F859F3" w:rsidRDefault="00DD0F7F" w:rsidP="00DD0F7F">
            <w:pPr>
              <w:widowControl w:val="0"/>
              <w:autoSpaceDE w:val="0"/>
              <w:autoSpaceDN w:val="0"/>
              <w:adjustRightInd w:val="0"/>
              <w:spacing w:after="150"/>
              <w:jc w:val="both"/>
              <w:rPr>
                <w:sz w:val="26"/>
                <w:szCs w:val="26"/>
              </w:rPr>
            </w:pPr>
            <w:r w:rsidRPr="00F859F3">
              <w:rPr>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21" w:type="dxa"/>
            <w:shd w:val="clear" w:color="auto" w:fill="auto"/>
          </w:tcPr>
          <w:p w:rsidR="00DD0F7F" w:rsidRPr="00F859F3" w:rsidRDefault="00F859F3" w:rsidP="0091012D">
            <w:pPr>
              <w:jc w:val="both"/>
              <w:rPr>
                <w:rFonts w:cs="Times New Roman"/>
                <w:sz w:val="26"/>
                <w:szCs w:val="26"/>
              </w:rPr>
            </w:pPr>
            <w:r w:rsidRPr="00FD1B37">
              <w:rPr>
                <w:rFonts w:cs="Times New Roman"/>
                <w:sz w:val="26"/>
                <w:szCs w:val="26"/>
              </w:rPr>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r w:rsidR="00B94DC5" w:rsidRPr="00F859F3" w:rsidTr="00A45B09">
        <w:tc>
          <w:tcPr>
            <w:tcW w:w="4816" w:type="dxa"/>
          </w:tcPr>
          <w:p w:rsidR="00DD0F7F" w:rsidRPr="00F859F3" w:rsidRDefault="00DD0F7F" w:rsidP="00DD0F7F">
            <w:pPr>
              <w:widowControl w:val="0"/>
              <w:autoSpaceDE w:val="0"/>
              <w:autoSpaceDN w:val="0"/>
              <w:adjustRightInd w:val="0"/>
              <w:spacing w:after="150"/>
              <w:jc w:val="both"/>
              <w:rPr>
                <w:sz w:val="26"/>
                <w:szCs w:val="26"/>
              </w:rPr>
            </w:pPr>
            <w:r w:rsidRPr="00F859F3">
              <w:rPr>
                <w:sz w:val="26"/>
                <w:szCs w:val="26"/>
              </w:rPr>
              <w:t xml:space="preserve">ОК 06. Проявлять гражданско-патриотическую позицию, демонстрировать осознанное поведение </w:t>
            </w:r>
            <w:r w:rsidRPr="00F859F3">
              <w:rPr>
                <w:sz w:val="26"/>
                <w:szCs w:val="26"/>
              </w:rPr>
              <w:lastRenderedPageBreak/>
              <w:t>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94DC5" w:rsidRPr="00F859F3" w:rsidRDefault="00B94DC5" w:rsidP="00B94DC5">
            <w:pPr>
              <w:shd w:val="clear" w:color="auto" w:fill="FFFFFF"/>
              <w:jc w:val="both"/>
              <w:rPr>
                <w:rFonts w:eastAsia="Times New Roman" w:cs="Times New Roman"/>
                <w:sz w:val="26"/>
                <w:szCs w:val="26"/>
                <w:lang w:eastAsia="ru-RU"/>
              </w:rPr>
            </w:pPr>
          </w:p>
        </w:tc>
        <w:tc>
          <w:tcPr>
            <w:tcW w:w="5221" w:type="dxa"/>
            <w:shd w:val="clear" w:color="auto" w:fill="auto"/>
          </w:tcPr>
          <w:p w:rsidR="00B94DC5" w:rsidRPr="00F859F3" w:rsidRDefault="00B94DC5" w:rsidP="00B94DC5">
            <w:pPr>
              <w:rPr>
                <w:sz w:val="26"/>
                <w:szCs w:val="26"/>
              </w:rPr>
            </w:pPr>
            <w:r w:rsidRPr="00F859F3">
              <w:rPr>
                <w:rFonts w:cs="Times New Roman"/>
                <w:sz w:val="26"/>
                <w:szCs w:val="26"/>
              </w:rPr>
              <w:lastRenderedPageBreak/>
              <w:t>Ответы на устные вопросы по дисциплине и  наблюдение за выполнением практической работы.</w:t>
            </w:r>
          </w:p>
        </w:tc>
      </w:tr>
      <w:tr w:rsidR="00E06BDC" w:rsidRPr="00F859F3" w:rsidTr="00A45B09">
        <w:tc>
          <w:tcPr>
            <w:tcW w:w="4816" w:type="dxa"/>
          </w:tcPr>
          <w:p w:rsidR="00DD0F7F" w:rsidRPr="00F859F3" w:rsidRDefault="00DD0F7F" w:rsidP="00DD0F7F">
            <w:pPr>
              <w:widowControl w:val="0"/>
              <w:autoSpaceDE w:val="0"/>
              <w:autoSpaceDN w:val="0"/>
              <w:adjustRightInd w:val="0"/>
              <w:jc w:val="both"/>
              <w:rPr>
                <w:sz w:val="26"/>
                <w:szCs w:val="26"/>
              </w:rPr>
            </w:pPr>
            <w:r w:rsidRPr="00F859F3">
              <w:rPr>
                <w:sz w:val="26"/>
                <w:szCs w:val="26"/>
              </w:rPr>
              <w:lastRenderedPageBreak/>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E06BDC" w:rsidRPr="00F859F3" w:rsidRDefault="00E06BDC" w:rsidP="00DD0F7F">
            <w:pPr>
              <w:widowControl w:val="0"/>
              <w:autoSpaceDE w:val="0"/>
              <w:autoSpaceDN w:val="0"/>
              <w:adjustRightInd w:val="0"/>
              <w:jc w:val="both"/>
              <w:rPr>
                <w:sz w:val="26"/>
                <w:szCs w:val="26"/>
              </w:rPr>
            </w:pPr>
          </w:p>
        </w:tc>
        <w:tc>
          <w:tcPr>
            <w:tcW w:w="5221" w:type="dxa"/>
            <w:shd w:val="clear" w:color="auto" w:fill="auto"/>
          </w:tcPr>
          <w:p w:rsidR="00E06BDC" w:rsidRPr="00F859F3" w:rsidRDefault="00E06BDC" w:rsidP="00E06BDC">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E06BDC" w:rsidRPr="00F859F3" w:rsidTr="00A45B09">
        <w:tc>
          <w:tcPr>
            <w:tcW w:w="4816" w:type="dxa"/>
          </w:tcPr>
          <w:p w:rsidR="00DD0F7F" w:rsidRPr="00F859F3" w:rsidRDefault="00DD0F7F" w:rsidP="00DD0F7F">
            <w:pPr>
              <w:widowControl w:val="0"/>
              <w:autoSpaceDE w:val="0"/>
              <w:autoSpaceDN w:val="0"/>
              <w:adjustRightInd w:val="0"/>
              <w:jc w:val="both"/>
              <w:rPr>
                <w:sz w:val="26"/>
                <w:szCs w:val="26"/>
              </w:rPr>
            </w:pPr>
            <w:r w:rsidRPr="00F859F3">
              <w:rPr>
                <w:sz w:val="26"/>
                <w:szCs w:val="26"/>
              </w:rPr>
              <w:t>ПК 1.8. Оформлять документы по личному составу и организовывать работу с ними, в том числе с использованием автоматизированных систем.</w:t>
            </w:r>
          </w:p>
          <w:p w:rsidR="00E06BDC" w:rsidRPr="00F859F3" w:rsidRDefault="00E06BDC" w:rsidP="00E06BDC">
            <w:pPr>
              <w:widowControl w:val="0"/>
              <w:autoSpaceDE w:val="0"/>
              <w:autoSpaceDN w:val="0"/>
              <w:adjustRightInd w:val="0"/>
              <w:jc w:val="both"/>
              <w:rPr>
                <w:sz w:val="26"/>
                <w:szCs w:val="26"/>
              </w:rPr>
            </w:pPr>
          </w:p>
        </w:tc>
        <w:tc>
          <w:tcPr>
            <w:tcW w:w="5221" w:type="dxa"/>
            <w:shd w:val="clear" w:color="auto" w:fill="auto"/>
          </w:tcPr>
          <w:p w:rsidR="00E06BDC" w:rsidRPr="00F859F3" w:rsidRDefault="00E06BDC" w:rsidP="00E06BDC">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E06BDC" w:rsidRPr="00F859F3"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DD0F7F" w:rsidRPr="00F859F3" w:rsidRDefault="00DD0F7F" w:rsidP="00DD0F7F">
            <w:pPr>
              <w:widowControl w:val="0"/>
              <w:autoSpaceDE w:val="0"/>
              <w:autoSpaceDN w:val="0"/>
              <w:adjustRightInd w:val="0"/>
              <w:jc w:val="both"/>
              <w:rPr>
                <w:sz w:val="26"/>
                <w:szCs w:val="26"/>
              </w:rPr>
            </w:pPr>
            <w:r w:rsidRPr="00F859F3">
              <w:rPr>
                <w:sz w:val="26"/>
                <w:szCs w:val="26"/>
              </w:rPr>
              <w:t>ПК 1.9. 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p w:rsidR="00E06BDC" w:rsidRPr="00F859F3" w:rsidRDefault="00E06BDC" w:rsidP="00E06BDC">
            <w:pPr>
              <w:widowControl w:val="0"/>
              <w:autoSpaceDE w:val="0"/>
              <w:autoSpaceDN w:val="0"/>
              <w:adjustRightInd w:val="0"/>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E06BDC" w:rsidRPr="00F859F3" w:rsidRDefault="00E06BDC" w:rsidP="00E06BDC">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E06BDC" w:rsidRPr="00F859F3"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DD0F7F" w:rsidRPr="00F859F3" w:rsidRDefault="00DD0F7F" w:rsidP="00DD0F7F">
            <w:pPr>
              <w:widowControl w:val="0"/>
              <w:autoSpaceDE w:val="0"/>
              <w:autoSpaceDN w:val="0"/>
              <w:adjustRightInd w:val="0"/>
              <w:jc w:val="both"/>
              <w:rPr>
                <w:sz w:val="26"/>
                <w:szCs w:val="26"/>
              </w:rPr>
            </w:pPr>
            <w:r w:rsidRPr="00F859F3">
              <w:rPr>
                <w:sz w:val="26"/>
                <w:szCs w:val="26"/>
              </w:rPr>
              <w:t>ПК 2.1. Осуществлять комплектование архивными делами (документами) архива организации.</w:t>
            </w:r>
          </w:p>
          <w:p w:rsidR="00E06BDC" w:rsidRPr="00F859F3" w:rsidRDefault="00E06BDC" w:rsidP="00E06BDC">
            <w:pPr>
              <w:widowControl w:val="0"/>
              <w:autoSpaceDE w:val="0"/>
              <w:autoSpaceDN w:val="0"/>
              <w:adjustRightInd w:val="0"/>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E06BDC" w:rsidRPr="00F859F3" w:rsidRDefault="00E06BDC" w:rsidP="00E06BDC">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E06BDC" w:rsidRPr="00F859F3"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DD0F7F" w:rsidRPr="00F859F3" w:rsidRDefault="00DD0F7F" w:rsidP="00DD0F7F">
            <w:pPr>
              <w:widowControl w:val="0"/>
              <w:autoSpaceDE w:val="0"/>
              <w:autoSpaceDN w:val="0"/>
              <w:adjustRightInd w:val="0"/>
              <w:jc w:val="both"/>
              <w:rPr>
                <w:sz w:val="26"/>
                <w:szCs w:val="26"/>
              </w:rPr>
            </w:pPr>
            <w:r w:rsidRPr="00F859F3">
              <w:rPr>
                <w:sz w:val="26"/>
                <w:szCs w:val="26"/>
              </w:rPr>
              <w:t>ПК 2.3. Осуществлять хранение архивных дел (документов) с постоянным сроком хранения и по личному составу в архиве организации.</w:t>
            </w:r>
          </w:p>
          <w:p w:rsidR="00E06BDC" w:rsidRPr="00F859F3" w:rsidRDefault="00E06BDC" w:rsidP="00E06BDC">
            <w:pPr>
              <w:widowControl w:val="0"/>
              <w:autoSpaceDE w:val="0"/>
              <w:autoSpaceDN w:val="0"/>
              <w:adjustRightInd w:val="0"/>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E06BDC" w:rsidRPr="00F859F3" w:rsidRDefault="00E06BDC" w:rsidP="00E06BDC">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E06BDC" w:rsidRPr="00F859F3"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E06BDC" w:rsidRPr="00F859F3" w:rsidRDefault="00E06BDC" w:rsidP="00E06BDC">
            <w:pPr>
              <w:spacing w:line="276" w:lineRule="auto"/>
              <w:rPr>
                <w:rFonts w:eastAsia="Calibri" w:cs="Times New Roman"/>
                <w:b/>
                <w:sz w:val="26"/>
                <w:szCs w:val="26"/>
              </w:rPr>
            </w:pPr>
            <w:r w:rsidRPr="00F859F3">
              <w:rPr>
                <w:rFonts w:eastAsia="Calibri" w:cs="Times New Roman"/>
                <w:b/>
                <w:sz w:val="26"/>
                <w:szCs w:val="26"/>
              </w:rPr>
              <w:t>Личностные результаты</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E06BDC" w:rsidRPr="00F859F3" w:rsidRDefault="00E06BDC" w:rsidP="00E06BDC">
            <w:pPr>
              <w:spacing w:line="276" w:lineRule="auto"/>
              <w:rPr>
                <w:rFonts w:eastAsia="Calibri" w:cs="Times New Roman"/>
                <w:b/>
                <w:bCs/>
                <w:iCs/>
                <w:sz w:val="26"/>
                <w:szCs w:val="26"/>
              </w:rPr>
            </w:pPr>
            <w:r w:rsidRPr="00F859F3">
              <w:rPr>
                <w:rFonts w:eastAsia="Calibri" w:cs="Times New Roman"/>
                <w:b/>
                <w:bCs/>
                <w:iCs/>
                <w:sz w:val="26"/>
                <w:szCs w:val="26"/>
              </w:rPr>
              <w:t>Формы и методы контроля и оценки</w:t>
            </w:r>
          </w:p>
        </w:tc>
      </w:tr>
      <w:tr w:rsidR="00E06BDC" w:rsidRPr="00F859F3" w:rsidTr="002778FD">
        <w:tc>
          <w:tcPr>
            <w:tcW w:w="4816" w:type="dxa"/>
          </w:tcPr>
          <w:p w:rsidR="00DD0F7F" w:rsidRPr="00F859F3" w:rsidRDefault="00DD0F7F" w:rsidP="00DD0F7F">
            <w:pPr>
              <w:jc w:val="both"/>
              <w:rPr>
                <w:rFonts w:cs="Times New Roman"/>
                <w:sz w:val="26"/>
                <w:szCs w:val="26"/>
              </w:rPr>
            </w:pPr>
            <w:r w:rsidRPr="00F859F3">
              <w:rPr>
                <w:rFonts w:cs="Times New Roman"/>
                <w:b/>
                <w:sz w:val="26"/>
                <w:szCs w:val="26"/>
              </w:rPr>
              <w:t>ЛР. 6</w:t>
            </w:r>
            <w:r w:rsidRPr="00F859F3">
              <w:rPr>
                <w:rFonts w:cs="Times New Roman"/>
                <w:sz w:val="26"/>
                <w:szCs w:val="26"/>
              </w:rPr>
              <w:t xml:space="preserve"> Соблюдающий нормы правопорядка, следующий идеалам гражданского</w:t>
            </w:r>
            <w:r w:rsidRPr="00F859F3">
              <w:rPr>
                <w:rFonts w:cs="Times New Roman"/>
                <w:spacing w:val="1"/>
                <w:sz w:val="26"/>
                <w:szCs w:val="26"/>
              </w:rPr>
              <w:t xml:space="preserve"> </w:t>
            </w:r>
            <w:r w:rsidRPr="00F859F3">
              <w:rPr>
                <w:rFonts w:cs="Times New Roman"/>
                <w:sz w:val="26"/>
                <w:szCs w:val="26"/>
              </w:rPr>
              <w:t>общества,</w:t>
            </w:r>
            <w:r w:rsidRPr="00F859F3">
              <w:rPr>
                <w:rFonts w:cs="Times New Roman"/>
                <w:spacing w:val="1"/>
                <w:sz w:val="26"/>
                <w:szCs w:val="26"/>
              </w:rPr>
              <w:t xml:space="preserve"> </w:t>
            </w:r>
            <w:r w:rsidRPr="00F859F3">
              <w:rPr>
                <w:rFonts w:cs="Times New Roman"/>
                <w:sz w:val="26"/>
                <w:szCs w:val="26"/>
              </w:rPr>
              <w:t>обеспечения</w:t>
            </w:r>
            <w:r w:rsidRPr="00F859F3">
              <w:rPr>
                <w:rFonts w:cs="Times New Roman"/>
                <w:spacing w:val="1"/>
                <w:sz w:val="26"/>
                <w:szCs w:val="26"/>
              </w:rPr>
              <w:t xml:space="preserve"> </w:t>
            </w:r>
            <w:r w:rsidRPr="00F859F3">
              <w:rPr>
                <w:rFonts w:cs="Times New Roman"/>
                <w:sz w:val="26"/>
                <w:szCs w:val="26"/>
              </w:rPr>
              <w:t>безопасности,</w:t>
            </w:r>
            <w:r w:rsidRPr="00F859F3">
              <w:rPr>
                <w:rFonts w:cs="Times New Roman"/>
                <w:spacing w:val="1"/>
                <w:sz w:val="26"/>
                <w:szCs w:val="26"/>
              </w:rPr>
              <w:t xml:space="preserve"> </w:t>
            </w:r>
            <w:r w:rsidRPr="00F859F3">
              <w:rPr>
                <w:rFonts w:cs="Times New Roman"/>
                <w:sz w:val="26"/>
                <w:szCs w:val="26"/>
              </w:rPr>
              <w:t>прав</w:t>
            </w:r>
            <w:r w:rsidRPr="00F859F3">
              <w:rPr>
                <w:rFonts w:cs="Times New Roman"/>
                <w:spacing w:val="1"/>
                <w:sz w:val="26"/>
                <w:szCs w:val="26"/>
              </w:rPr>
              <w:t xml:space="preserve"> </w:t>
            </w:r>
            <w:r w:rsidRPr="00F859F3">
              <w:rPr>
                <w:rFonts w:cs="Times New Roman"/>
                <w:sz w:val="26"/>
                <w:szCs w:val="26"/>
              </w:rPr>
              <w:t>и</w:t>
            </w:r>
            <w:r w:rsidRPr="00F859F3">
              <w:rPr>
                <w:rFonts w:cs="Times New Roman"/>
                <w:spacing w:val="1"/>
                <w:sz w:val="26"/>
                <w:szCs w:val="26"/>
              </w:rPr>
              <w:t xml:space="preserve"> </w:t>
            </w:r>
            <w:r w:rsidRPr="00F859F3">
              <w:rPr>
                <w:rFonts w:cs="Times New Roman"/>
                <w:sz w:val="26"/>
                <w:szCs w:val="26"/>
              </w:rPr>
              <w:t>свобод</w:t>
            </w:r>
            <w:r w:rsidRPr="00F859F3">
              <w:rPr>
                <w:rFonts w:cs="Times New Roman"/>
                <w:spacing w:val="1"/>
                <w:sz w:val="26"/>
                <w:szCs w:val="26"/>
              </w:rPr>
              <w:t xml:space="preserve"> </w:t>
            </w:r>
            <w:r w:rsidRPr="00F859F3">
              <w:rPr>
                <w:rFonts w:cs="Times New Roman"/>
                <w:sz w:val="26"/>
                <w:szCs w:val="26"/>
              </w:rPr>
              <w:t>граждан</w:t>
            </w:r>
            <w:r w:rsidRPr="00F859F3">
              <w:rPr>
                <w:rFonts w:cs="Times New Roman"/>
                <w:spacing w:val="1"/>
                <w:sz w:val="26"/>
                <w:szCs w:val="26"/>
              </w:rPr>
              <w:t xml:space="preserve"> </w:t>
            </w:r>
            <w:r w:rsidRPr="00F859F3">
              <w:rPr>
                <w:rFonts w:cs="Times New Roman"/>
                <w:sz w:val="26"/>
                <w:szCs w:val="26"/>
              </w:rPr>
              <w:t>России.</w:t>
            </w:r>
            <w:r w:rsidRPr="00F859F3">
              <w:rPr>
                <w:rFonts w:cs="Times New Roman"/>
                <w:spacing w:val="1"/>
                <w:sz w:val="26"/>
                <w:szCs w:val="26"/>
              </w:rPr>
              <w:t xml:space="preserve"> </w:t>
            </w:r>
            <w:r w:rsidRPr="00F859F3">
              <w:rPr>
                <w:rFonts w:cs="Times New Roman"/>
                <w:sz w:val="26"/>
                <w:szCs w:val="26"/>
              </w:rPr>
              <w:t>Демонстрирующий</w:t>
            </w:r>
            <w:r w:rsidRPr="00F859F3">
              <w:rPr>
                <w:rFonts w:cs="Times New Roman"/>
                <w:spacing w:val="14"/>
                <w:sz w:val="26"/>
                <w:szCs w:val="26"/>
              </w:rPr>
              <w:t xml:space="preserve"> </w:t>
            </w:r>
            <w:r w:rsidRPr="00F859F3">
              <w:rPr>
                <w:rFonts w:cs="Times New Roman"/>
                <w:sz w:val="26"/>
                <w:szCs w:val="26"/>
              </w:rPr>
              <w:t>неприятие</w:t>
            </w:r>
            <w:r w:rsidRPr="00F859F3">
              <w:rPr>
                <w:rFonts w:cs="Times New Roman"/>
                <w:spacing w:val="12"/>
                <w:sz w:val="26"/>
                <w:szCs w:val="26"/>
              </w:rPr>
              <w:t xml:space="preserve"> </w:t>
            </w:r>
            <w:r w:rsidRPr="00F859F3">
              <w:rPr>
                <w:rFonts w:cs="Times New Roman"/>
                <w:sz w:val="26"/>
                <w:szCs w:val="26"/>
              </w:rPr>
              <w:t>и</w:t>
            </w:r>
            <w:r w:rsidRPr="00F859F3">
              <w:rPr>
                <w:rFonts w:cs="Times New Roman"/>
                <w:spacing w:val="14"/>
                <w:sz w:val="26"/>
                <w:szCs w:val="26"/>
              </w:rPr>
              <w:t xml:space="preserve"> </w:t>
            </w:r>
            <w:r w:rsidRPr="00F859F3">
              <w:rPr>
                <w:rFonts w:cs="Times New Roman"/>
                <w:sz w:val="26"/>
                <w:szCs w:val="26"/>
              </w:rPr>
              <w:t>предупреждающий</w:t>
            </w:r>
            <w:r w:rsidRPr="00F859F3">
              <w:rPr>
                <w:rFonts w:cs="Times New Roman"/>
                <w:spacing w:val="14"/>
                <w:sz w:val="26"/>
                <w:szCs w:val="26"/>
              </w:rPr>
              <w:t xml:space="preserve"> </w:t>
            </w:r>
            <w:r w:rsidRPr="00F859F3">
              <w:rPr>
                <w:rFonts w:cs="Times New Roman"/>
                <w:sz w:val="26"/>
                <w:szCs w:val="26"/>
              </w:rPr>
              <w:t>социально</w:t>
            </w:r>
            <w:r w:rsidRPr="00F859F3">
              <w:rPr>
                <w:rFonts w:cs="Times New Roman"/>
                <w:spacing w:val="13"/>
                <w:sz w:val="26"/>
                <w:szCs w:val="26"/>
              </w:rPr>
              <w:t xml:space="preserve"> </w:t>
            </w:r>
            <w:r w:rsidRPr="00F859F3">
              <w:rPr>
                <w:rFonts w:cs="Times New Roman"/>
                <w:sz w:val="26"/>
                <w:szCs w:val="26"/>
              </w:rPr>
              <w:t>опасное поведение</w:t>
            </w:r>
            <w:r w:rsidRPr="00F859F3">
              <w:rPr>
                <w:rFonts w:cs="Times New Roman"/>
                <w:spacing w:val="-5"/>
                <w:sz w:val="26"/>
                <w:szCs w:val="26"/>
              </w:rPr>
              <w:t xml:space="preserve"> </w:t>
            </w:r>
            <w:r w:rsidRPr="00F859F3">
              <w:rPr>
                <w:rFonts w:cs="Times New Roman"/>
                <w:sz w:val="26"/>
                <w:szCs w:val="26"/>
              </w:rPr>
              <w:t>окружающих.</w:t>
            </w:r>
          </w:p>
          <w:p w:rsidR="00E06BDC" w:rsidRPr="00F859F3" w:rsidRDefault="00E06BDC" w:rsidP="00DD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color w:val="FF0000"/>
                <w:sz w:val="26"/>
                <w:szCs w:val="26"/>
                <w:lang w:eastAsia="ru-RU"/>
              </w:rPr>
            </w:pPr>
          </w:p>
        </w:tc>
        <w:tc>
          <w:tcPr>
            <w:tcW w:w="5221" w:type="dxa"/>
          </w:tcPr>
          <w:p w:rsidR="00F859F3" w:rsidRPr="00F859F3" w:rsidRDefault="00F859F3" w:rsidP="00F859F3">
            <w:pPr>
              <w:pStyle w:val="af"/>
              <w:widowControl w:val="0"/>
              <w:numPr>
                <w:ilvl w:val="0"/>
                <w:numId w:val="42"/>
              </w:numPr>
              <w:tabs>
                <w:tab w:val="left" w:pos="824"/>
              </w:tabs>
              <w:autoSpaceDE w:val="0"/>
              <w:autoSpaceDN w:val="0"/>
              <w:ind w:left="0" w:firstLine="567"/>
              <w:contextualSpacing w:val="0"/>
              <w:jc w:val="both"/>
              <w:rPr>
                <w:sz w:val="26"/>
                <w:szCs w:val="26"/>
              </w:rPr>
            </w:pPr>
            <w:r w:rsidRPr="00F859F3">
              <w:rPr>
                <w:sz w:val="26"/>
                <w:szCs w:val="26"/>
              </w:rPr>
              <w:t>Проявление</w:t>
            </w:r>
            <w:r w:rsidRPr="00F859F3">
              <w:rPr>
                <w:spacing w:val="1"/>
                <w:sz w:val="26"/>
                <w:szCs w:val="26"/>
              </w:rPr>
              <w:t xml:space="preserve"> </w:t>
            </w:r>
            <w:r w:rsidRPr="00F859F3">
              <w:rPr>
                <w:sz w:val="26"/>
                <w:szCs w:val="26"/>
              </w:rPr>
              <w:t>экологической</w:t>
            </w:r>
            <w:r w:rsidRPr="00F859F3">
              <w:rPr>
                <w:spacing w:val="1"/>
                <w:sz w:val="26"/>
                <w:szCs w:val="26"/>
              </w:rPr>
              <w:t xml:space="preserve"> </w:t>
            </w:r>
            <w:r w:rsidRPr="00F859F3">
              <w:rPr>
                <w:sz w:val="26"/>
                <w:szCs w:val="26"/>
              </w:rPr>
              <w:t>культуры,</w:t>
            </w:r>
            <w:r w:rsidRPr="00F859F3">
              <w:rPr>
                <w:spacing w:val="1"/>
                <w:sz w:val="26"/>
                <w:szCs w:val="26"/>
              </w:rPr>
              <w:t xml:space="preserve"> </w:t>
            </w:r>
            <w:r w:rsidRPr="00F859F3">
              <w:rPr>
                <w:sz w:val="26"/>
                <w:szCs w:val="26"/>
              </w:rPr>
              <w:t>бережного</w:t>
            </w:r>
            <w:r w:rsidRPr="00F859F3">
              <w:rPr>
                <w:spacing w:val="1"/>
                <w:sz w:val="26"/>
                <w:szCs w:val="26"/>
              </w:rPr>
              <w:t xml:space="preserve"> </w:t>
            </w:r>
            <w:r w:rsidRPr="00F859F3">
              <w:rPr>
                <w:sz w:val="26"/>
                <w:szCs w:val="26"/>
              </w:rPr>
              <w:t>отношения</w:t>
            </w:r>
            <w:r w:rsidRPr="00F859F3">
              <w:rPr>
                <w:spacing w:val="1"/>
                <w:sz w:val="26"/>
                <w:szCs w:val="26"/>
              </w:rPr>
              <w:t xml:space="preserve"> </w:t>
            </w:r>
            <w:r w:rsidRPr="00F859F3">
              <w:rPr>
                <w:sz w:val="26"/>
                <w:szCs w:val="26"/>
              </w:rPr>
              <w:t>к</w:t>
            </w:r>
            <w:r w:rsidRPr="00F859F3">
              <w:rPr>
                <w:spacing w:val="70"/>
                <w:sz w:val="26"/>
                <w:szCs w:val="26"/>
              </w:rPr>
              <w:t xml:space="preserve"> </w:t>
            </w:r>
            <w:r w:rsidRPr="00F859F3">
              <w:rPr>
                <w:sz w:val="26"/>
                <w:szCs w:val="26"/>
              </w:rPr>
              <w:t>родной</w:t>
            </w:r>
            <w:r w:rsidRPr="00F859F3">
              <w:rPr>
                <w:spacing w:val="1"/>
                <w:sz w:val="26"/>
                <w:szCs w:val="26"/>
              </w:rPr>
              <w:t xml:space="preserve"> </w:t>
            </w:r>
            <w:r w:rsidRPr="00F859F3">
              <w:rPr>
                <w:sz w:val="26"/>
                <w:szCs w:val="26"/>
              </w:rPr>
              <w:t>земле,</w:t>
            </w:r>
            <w:r w:rsidRPr="00F859F3">
              <w:rPr>
                <w:spacing w:val="-2"/>
                <w:sz w:val="26"/>
                <w:szCs w:val="26"/>
              </w:rPr>
              <w:t xml:space="preserve"> </w:t>
            </w:r>
            <w:r w:rsidRPr="00F859F3">
              <w:rPr>
                <w:sz w:val="26"/>
                <w:szCs w:val="26"/>
              </w:rPr>
              <w:t>природным богатствам России и</w:t>
            </w:r>
            <w:r w:rsidRPr="00F859F3">
              <w:rPr>
                <w:spacing w:val="-4"/>
                <w:sz w:val="26"/>
                <w:szCs w:val="26"/>
              </w:rPr>
              <w:t xml:space="preserve"> </w:t>
            </w:r>
            <w:r w:rsidRPr="00F859F3">
              <w:rPr>
                <w:sz w:val="26"/>
                <w:szCs w:val="26"/>
              </w:rPr>
              <w:t>мира.</w:t>
            </w:r>
          </w:p>
          <w:p w:rsidR="00E06BDC" w:rsidRPr="00F859F3" w:rsidRDefault="00E06BDC" w:rsidP="00F859F3">
            <w:pPr>
              <w:widowControl w:val="0"/>
              <w:tabs>
                <w:tab w:val="left" w:pos="824"/>
              </w:tabs>
              <w:autoSpaceDE w:val="0"/>
              <w:autoSpaceDN w:val="0"/>
              <w:jc w:val="both"/>
              <w:rPr>
                <w:sz w:val="26"/>
                <w:szCs w:val="26"/>
              </w:rPr>
            </w:pPr>
          </w:p>
        </w:tc>
      </w:tr>
      <w:tr w:rsidR="00DD0F7F" w:rsidRPr="00F859F3" w:rsidTr="002778FD">
        <w:tc>
          <w:tcPr>
            <w:tcW w:w="4816" w:type="dxa"/>
          </w:tcPr>
          <w:p w:rsidR="00DD0F7F" w:rsidRPr="00F859F3" w:rsidRDefault="00DD0F7F" w:rsidP="00DD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 w:val="26"/>
                <w:szCs w:val="26"/>
              </w:rPr>
            </w:pPr>
            <w:r w:rsidRPr="00F859F3">
              <w:rPr>
                <w:rFonts w:eastAsia="Times New Roman" w:cs="Times New Roman"/>
                <w:b/>
                <w:bCs/>
                <w:sz w:val="26"/>
                <w:szCs w:val="26"/>
                <w:lang w:eastAsia="ru-RU"/>
              </w:rPr>
              <w:t>ЛР.16</w:t>
            </w:r>
            <w:r w:rsidRPr="00F859F3">
              <w:rPr>
                <w:rFonts w:cs="Times New Roman"/>
                <w:sz w:val="26"/>
                <w:szCs w:val="26"/>
              </w:rPr>
              <w:t xml:space="preserve"> Способный</w:t>
            </w:r>
            <w:r w:rsidRPr="00F859F3">
              <w:rPr>
                <w:rFonts w:cs="Times New Roman"/>
                <w:spacing w:val="1"/>
                <w:sz w:val="26"/>
                <w:szCs w:val="26"/>
              </w:rPr>
              <w:t xml:space="preserve"> </w:t>
            </w:r>
            <w:r w:rsidRPr="00F859F3">
              <w:rPr>
                <w:rFonts w:cs="Times New Roman"/>
                <w:sz w:val="26"/>
                <w:szCs w:val="26"/>
              </w:rPr>
              <w:t>искать</w:t>
            </w:r>
            <w:r w:rsidRPr="00F859F3">
              <w:rPr>
                <w:rFonts w:cs="Times New Roman"/>
                <w:spacing w:val="1"/>
                <w:sz w:val="26"/>
                <w:szCs w:val="26"/>
              </w:rPr>
              <w:t xml:space="preserve"> </w:t>
            </w:r>
            <w:r w:rsidRPr="00F859F3">
              <w:rPr>
                <w:rFonts w:cs="Times New Roman"/>
                <w:sz w:val="26"/>
                <w:szCs w:val="26"/>
              </w:rPr>
              <w:t>и</w:t>
            </w:r>
            <w:r w:rsidRPr="00F859F3">
              <w:rPr>
                <w:rFonts w:cs="Times New Roman"/>
                <w:spacing w:val="1"/>
                <w:sz w:val="26"/>
                <w:szCs w:val="26"/>
              </w:rPr>
              <w:t xml:space="preserve"> </w:t>
            </w:r>
            <w:r w:rsidRPr="00F859F3">
              <w:rPr>
                <w:rFonts w:cs="Times New Roman"/>
                <w:sz w:val="26"/>
                <w:szCs w:val="26"/>
              </w:rPr>
              <w:t>находить</w:t>
            </w:r>
            <w:r w:rsidRPr="00F859F3">
              <w:rPr>
                <w:rFonts w:cs="Times New Roman"/>
                <w:spacing w:val="1"/>
                <w:sz w:val="26"/>
                <w:szCs w:val="26"/>
              </w:rPr>
              <w:t xml:space="preserve"> </w:t>
            </w:r>
            <w:r w:rsidRPr="00F859F3">
              <w:rPr>
                <w:rFonts w:cs="Times New Roman"/>
                <w:sz w:val="26"/>
                <w:szCs w:val="26"/>
              </w:rPr>
              <w:t>необходимую</w:t>
            </w:r>
            <w:r w:rsidRPr="00F859F3">
              <w:rPr>
                <w:rFonts w:cs="Times New Roman"/>
                <w:spacing w:val="1"/>
                <w:sz w:val="26"/>
                <w:szCs w:val="26"/>
              </w:rPr>
              <w:t xml:space="preserve"> </w:t>
            </w:r>
            <w:r w:rsidRPr="00F859F3">
              <w:rPr>
                <w:rFonts w:cs="Times New Roman"/>
                <w:sz w:val="26"/>
                <w:szCs w:val="26"/>
              </w:rPr>
              <w:t>информацию</w:t>
            </w:r>
            <w:r w:rsidRPr="00F859F3">
              <w:rPr>
                <w:rFonts w:cs="Times New Roman"/>
                <w:spacing w:val="1"/>
                <w:sz w:val="26"/>
                <w:szCs w:val="26"/>
              </w:rPr>
              <w:t xml:space="preserve"> </w:t>
            </w:r>
            <w:r w:rsidRPr="00F859F3">
              <w:rPr>
                <w:rFonts w:cs="Times New Roman"/>
                <w:sz w:val="26"/>
                <w:szCs w:val="26"/>
              </w:rPr>
              <w:t>используя</w:t>
            </w:r>
            <w:r w:rsidRPr="00F859F3">
              <w:rPr>
                <w:rFonts w:cs="Times New Roman"/>
                <w:spacing w:val="1"/>
                <w:sz w:val="26"/>
                <w:szCs w:val="26"/>
              </w:rPr>
              <w:t xml:space="preserve"> </w:t>
            </w:r>
            <w:r w:rsidRPr="00F859F3">
              <w:rPr>
                <w:rFonts w:cs="Times New Roman"/>
                <w:sz w:val="26"/>
                <w:szCs w:val="26"/>
              </w:rPr>
              <w:t>разнообразные</w:t>
            </w:r>
            <w:r w:rsidRPr="00F859F3">
              <w:rPr>
                <w:rFonts w:cs="Times New Roman"/>
                <w:spacing w:val="1"/>
                <w:sz w:val="26"/>
                <w:szCs w:val="26"/>
              </w:rPr>
              <w:t xml:space="preserve"> </w:t>
            </w:r>
            <w:r w:rsidRPr="00F859F3">
              <w:rPr>
                <w:rFonts w:cs="Times New Roman"/>
                <w:sz w:val="26"/>
                <w:szCs w:val="26"/>
              </w:rPr>
              <w:t>технологии</w:t>
            </w:r>
            <w:r w:rsidRPr="00F859F3">
              <w:rPr>
                <w:rFonts w:cs="Times New Roman"/>
                <w:spacing w:val="1"/>
                <w:sz w:val="26"/>
                <w:szCs w:val="26"/>
              </w:rPr>
              <w:t xml:space="preserve"> </w:t>
            </w:r>
            <w:r w:rsidRPr="00F859F3">
              <w:rPr>
                <w:rFonts w:cs="Times New Roman"/>
                <w:sz w:val="26"/>
                <w:szCs w:val="26"/>
              </w:rPr>
              <w:t>ее</w:t>
            </w:r>
            <w:r w:rsidRPr="00F859F3">
              <w:rPr>
                <w:rFonts w:cs="Times New Roman"/>
                <w:spacing w:val="1"/>
                <w:sz w:val="26"/>
                <w:szCs w:val="26"/>
              </w:rPr>
              <w:t xml:space="preserve"> </w:t>
            </w:r>
            <w:r w:rsidRPr="00F859F3">
              <w:rPr>
                <w:rFonts w:cs="Times New Roman"/>
                <w:sz w:val="26"/>
                <w:szCs w:val="26"/>
              </w:rPr>
              <w:t>поиска,</w:t>
            </w:r>
            <w:r w:rsidRPr="00F859F3">
              <w:rPr>
                <w:rFonts w:cs="Times New Roman"/>
                <w:spacing w:val="1"/>
                <w:sz w:val="26"/>
                <w:szCs w:val="26"/>
              </w:rPr>
              <w:t xml:space="preserve"> </w:t>
            </w:r>
            <w:r w:rsidRPr="00F859F3">
              <w:rPr>
                <w:rFonts w:cs="Times New Roman"/>
                <w:sz w:val="26"/>
                <w:szCs w:val="26"/>
              </w:rPr>
              <w:t>для</w:t>
            </w:r>
            <w:r w:rsidRPr="00F859F3">
              <w:rPr>
                <w:rFonts w:cs="Times New Roman"/>
                <w:spacing w:val="1"/>
                <w:sz w:val="26"/>
                <w:szCs w:val="26"/>
              </w:rPr>
              <w:t xml:space="preserve"> </w:t>
            </w:r>
            <w:r w:rsidRPr="00F859F3">
              <w:rPr>
                <w:rFonts w:cs="Times New Roman"/>
                <w:sz w:val="26"/>
                <w:szCs w:val="26"/>
              </w:rPr>
              <w:t>решения</w:t>
            </w:r>
            <w:r w:rsidRPr="00F859F3">
              <w:rPr>
                <w:rFonts w:cs="Times New Roman"/>
                <w:spacing w:val="1"/>
                <w:sz w:val="26"/>
                <w:szCs w:val="26"/>
              </w:rPr>
              <w:t xml:space="preserve"> </w:t>
            </w:r>
            <w:r w:rsidRPr="00F859F3">
              <w:rPr>
                <w:rFonts w:cs="Times New Roman"/>
                <w:sz w:val="26"/>
                <w:szCs w:val="26"/>
              </w:rPr>
              <w:t>возникающих</w:t>
            </w:r>
            <w:r w:rsidRPr="00F859F3">
              <w:rPr>
                <w:rFonts w:cs="Times New Roman"/>
                <w:spacing w:val="1"/>
                <w:sz w:val="26"/>
                <w:szCs w:val="26"/>
              </w:rPr>
              <w:t xml:space="preserve"> </w:t>
            </w:r>
            <w:r w:rsidRPr="00F859F3">
              <w:rPr>
                <w:rFonts w:cs="Times New Roman"/>
                <w:sz w:val="26"/>
                <w:szCs w:val="26"/>
              </w:rPr>
              <w:t>в</w:t>
            </w:r>
            <w:r w:rsidRPr="00F859F3">
              <w:rPr>
                <w:rFonts w:cs="Times New Roman"/>
                <w:spacing w:val="1"/>
                <w:sz w:val="26"/>
                <w:szCs w:val="26"/>
              </w:rPr>
              <w:t xml:space="preserve"> </w:t>
            </w:r>
            <w:r w:rsidRPr="00F859F3">
              <w:rPr>
                <w:rFonts w:cs="Times New Roman"/>
                <w:sz w:val="26"/>
                <w:szCs w:val="26"/>
              </w:rPr>
              <w:t>процессе</w:t>
            </w:r>
            <w:r w:rsidRPr="00F859F3">
              <w:rPr>
                <w:rFonts w:cs="Times New Roman"/>
                <w:spacing w:val="53"/>
                <w:sz w:val="26"/>
                <w:szCs w:val="26"/>
              </w:rPr>
              <w:t xml:space="preserve"> </w:t>
            </w:r>
            <w:r w:rsidRPr="00F859F3">
              <w:rPr>
                <w:rFonts w:cs="Times New Roman"/>
                <w:sz w:val="26"/>
                <w:szCs w:val="26"/>
              </w:rPr>
              <w:lastRenderedPageBreak/>
              <w:t>производственной</w:t>
            </w:r>
            <w:r w:rsidRPr="00F859F3">
              <w:rPr>
                <w:rFonts w:cs="Times New Roman"/>
                <w:spacing w:val="56"/>
                <w:sz w:val="26"/>
                <w:szCs w:val="26"/>
              </w:rPr>
              <w:t xml:space="preserve"> </w:t>
            </w:r>
            <w:r w:rsidRPr="00F859F3">
              <w:rPr>
                <w:rFonts w:cs="Times New Roman"/>
                <w:sz w:val="26"/>
                <w:szCs w:val="26"/>
              </w:rPr>
              <w:t>деятельности</w:t>
            </w:r>
            <w:r w:rsidRPr="00F859F3">
              <w:rPr>
                <w:rFonts w:cs="Times New Roman"/>
                <w:spacing w:val="54"/>
                <w:sz w:val="26"/>
                <w:szCs w:val="26"/>
              </w:rPr>
              <w:t xml:space="preserve"> </w:t>
            </w:r>
            <w:r w:rsidRPr="00F859F3">
              <w:rPr>
                <w:rFonts w:cs="Times New Roman"/>
                <w:sz w:val="26"/>
                <w:szCs w:val="26"/>
              </w:rPr>
              <w:t>проблем</w:t>
            </w:r>
            <w:r w:rsidRPr="00F859F3">
              <w:rPr>
                <w:rFonts w:cs="Times New Roman"/>
                <w:spacing w:val="54"/>
                <w:sz w:val="26"/>
                <w:szCs w:val="26"/>
              </w:rPr>
              <w:t xml:space="preserve"> </w:t>
            </w:r>
            <w:r w:rsidRPr="00F859F3">
              <w:rPr>
                <w:rFonts w:cs="Times New Roman"/>
                <w:sz w:val="26"/>
                <w:szCs w:val="26"/>
              </w:rPr>
              <w:t>при</w:t>
            </w:r>
            <w:r w:rsidRPr="00F859F3">
              <w:rPr>
                <w:rFonts w:cs="Times New Roman"/>
                <w:spacing w:val="56"/>
                <w:sz w:val="26"/>
                <w:szCs w:val="26"/>
              </w:rPr>
              <w:t xml:space="preserve"> </w:t>
            </w:r>
            <w:r w:rsidRPr="00F859F3">
              <w:rPr>
                <w:rFonts w:cs="Times New Roman"/>
                <w:bCs/>
                <w:iCs/>
                <w:sz w:val="26"/>
                <w:szCs w:val="26"/>
              </w:rPr>
              <w:t>административном управлении</w:t>
            </w:r>
            <w:r w:rsidRPr="00F859F3">
              <w:rPr>
                <w:rFonts w:cs="Times New Roman"/>
                <w:sz w:val="26"/>
                <w:szCs w:val="26"/>
              </w:rPr>
              <w:t>. Умение грамотно использовать профессиональную документацию.</w:t>
            </w:r>
          </w:p>
          <w:p w:rsidR="00DD0F7F" w:rsidRPr="00F859F3" w:rsidRDefault="00DD0F7F" w:rsidP="00DD0F7F">
            <w:pPr>
              <w:jc w:val="both"/>
              <w:rPr>
                <w:rFonts w:cs="Times New Roman"/>
                <w:b/>
                <w:sz w:val="26"/>
                <w:szCs w:val="26"/>
              </w:rPr>
            </w:pPr>
          </w:p>
        </w:tc>
        <w:tc>
          <w:tcPr>
            <w:tcW w:w="5221" w:type="dxa"/>
          </w:tcPr>
          <w:p w:rsidR="00F859F3" w:rsidRPr="00F859F3" w:rsidRDefault="00F859F3" w:rsidP="00F859F3">
            <w:pPr>
              <w:pStyle w:val="af"/>
              <w:widowControl w:val="0"/>
              <w:numPr>
                <w:ilvl w:val="0"/>
                <w:numId w:val="42"/>
              </w:numPr>
              <w:tabs>
                <w:tab w:val="left" w:pos="824"/>
              </w:tabs>
              <w:autoSpaceDE w:val="0"/>
              <w:autoSpaceDN w:val="0"/>
              <w:ind w:left="0" w:firstLine="567"/>
              <w:contextualSpacing w:val="0"/>
              <w:jc w:val="both"/>
              <w:rPr>
                <w:sz w:val="26"/>
                <w:szCs w:val="26"/>
              </w:rPr>
            </w:pPr>
            <w:r w:rsidRPr="00F859F3">
              <w:rPr>
                <w:sz w:val="26"/>
                <w:szCs w:val="26"/>
              </w:rPr>
              <w:lastRenderedPageBreak/>
              <w:t>Проявление</w:t>
            </w:r>
            <w:r w:rsidRPr="00F859F3">
              <w:rPr>
                <w:spacing w:val="1"/>
                <w:sz w:val="26"/>
                <w:szCs w:val="26"/>
              </w:rPr>
              <w:t xml:space="preserve"> </w:t>
            </w:r>
            <w:r w:rsidRPr="00F859F3">
              <w:rPr>
                <w:sz w:val="26"/>
                <w:szCs w:val="26"/>
              </w:rPr>
              <w:t>культуры</w:t>
            </w:r>
            <w:r w:rsidRPr="00F859F3">
              <w:rPr>
                <w:spacing w:val="1"/>
                <w:sz w:val="26"/>
                <w:szCs w:val="26"/>
              </w:rPr>
              <w:t xml:space="preserve"> </w:t>
            </w:r>
            <w:r w:rsidRPr="00F859F3">
              <w:rPr>
                <w:sz w:val="26"/>
                <w:szCs w:val="26"/>
              </w:rPr>
              <w:t>потребления</w:t>
            </w:r>
            <w:r w:rsidRPr="00F859F3">
              <w:rPr>
                <w:spacing w:val="1"/>
                <w:sz w:val="26"/>
                <w:szCs w:val="26"/>
              </w:rPr>
              <w:t xml:space="preserve"> </w:t>
            </w:r>
            <w:r w:rsidRPr="00F859F3">
              <w:rPr>
                <w:sz w:val="26"/>
                <w:szCs w:val="26"/>
              </w:rPr>
              <w:t>информации,</w:t>
            </w:r>
            <w:r w:rsidRPr="00F859F3">
              <w:rPr>
                <w:spacing w:val="1"/>
                <w:sz w:val="26"/>
                <w:szCs w:val="26"/>
              </w:rPr>
              <w:t xml:space="preserve"> </w:t>
            </w:r>
            <w:r w:rsidRPr="00F859F3">
              <w:rPr>
                <w:sz w:val="26"/>
                <w:szCs w:val="26"/>
              </w:rPr>
              <w:t>умений</w:t>
            </w:r>
            <w:r w:rsidRPr="00F859F3">
              <w:rPr>
                <w:spacing w:val="1"/>
                <w:sz w:val="26"/>
                <w:szCs w:val="26"/>
              </w:rPr>
              <w:t xml:space="preserve"> </w:t>
            </w:r>
            <w:r w:rsidRPr="00F859F3">
              <w:rPr>
                <w:sz w:val="26"/>
                <w:szCs w:val="26"/>
              </w:rPr>
              <w:t>и</w:t>
            </w:r>
            <w:r w:rsidRPr="00F859F3">
              <w:rPr>
                <w:spacing w:val="1"/>
                <w:sz w:val="26"/>
                <w:szCs w:val="26"/>
              </w:rPr>
              <w:t xml:space="preserve"> </w:t>
            </w:r>
            <w:r w:rsidRPr="00F859F3">
              <w:rPr>
                <w:sz w:val="26"/>
                <w:szCs w:val="26"/>
              </w:rPr>
              <w:t>навыков</w:t>
            </w:r>
            <w:r w:rsidRPr="00F859F3">
              <w:rPr>
                <w:spacing w:val="1"/>
                <w:sz w:val="26"/>
                <w:szCs w:val="26"/>
              </w:rPr>
              <w:t xml:space="preserve"> </w:t>
            </w:r>
            <w:r w:rsidRPr="00F859F3">
              <w:rPr>
                <w:sz w:val="26"/>
                <w:szCs w:val="26"/>
              </w:rPr>
              <w:t>пользования</w:t>
            </w:r>
            <w:r w:rsidRPr="00F859F3">
              <w:rPr>
                <w:spacing w:val="1"/>
                <w:sz w:val="26"/>
                <w:szCs w:val="26"/>
              </w:rPr>
              <w:t xml:space="preserve"> </w:t>
            </w:r>
            <w:r w:rsidRPr="00F859F3">
              <w:rPr>
                <w:sz w:val="26"/>
                <w:szCs w:val="26"/>
              </w:rPr>
              <w:t>компьютерной,</w:t>
            </w:r>
            <w:r w:rsidRPr="00F859F3">
              <w:rPr>
                <w:spacing w:val="1"/>
                <w:sz w:val="26"/>
                <w:szCs w:val="26"/>
              </w:rPr>
              <w:t xml:space="preserve"> </w:t>
            </w:r>
            <w:r w:rsidRPr="00F859F3">
              <w:rPr>
                <w:sz w:val="26"/>
                <w:szCs w:val="26"/>
              </w:rPr>
              <w:t>навыков</w:t>
            </w:r>
            <w:r w:rsidRPr="00F859F3">
              <w:rPr>
                <w:spacing w:val="1"/>
                <w:sz w:val="26"/>
                <w:szCs w:val="26"/>
              </w:rPr>
              <w:t xml:space="preserve"> </w:t>
            </w:r>
            <w:r w:rsidRPr="00F859F3">
              <w:rPr>
                <w:sz w:val="26"/>
                <w:szCs w:val="26"/>
              </w:rPr>
              <w:t>отбора</w:t>
            </w:r>
            <w:r w:rsidRPr="00F859F3">
              <w:rPr>
                <w:spacing w:val="1"/>
                <w:sz w:val="26"/>
                <w:szCs w:val="26"/>
              </w:rPr>
              <w:t xml:space="preserve"> </w:t>
            </w:r>
            <w:r w:rsidRPr="00F859F3">
              <w:rPr>
                <w:sz w:val="26"/>
                <w:szCs w:val="26"/>
              </w:rPr>
              <w:t>и</w:t>
            </w:r>
            <w:r w:rsidRPr="00F859F3">
              <w:rPr>
                <w:spacing w:val="1"/>
                <w:sz w:val="26"/>
                <w:szCs w:val="26"/>
              </w:rPr>
              <w:t xml:space="preserve"> </w:t>
            </w:r>
            <w:r w:rsidRPr="00F859F3">
              <w:rPr>
                <w:sz w:val="26"/>
                <w:szCs w:val="26"/>
              </w:rPr>
              <w:t>критического</w:t>
            </w:r>
            <w:r w:rsidRPr="00F859F3">
              <w:rPr>
                <w:spacing w:val="1"/>
                <w:sz w:val="26"/>
                <w:szCs w:val="26"/>
              </w:rPr>
              <w:t xml:space="preserve"> </w:t>
            </w:r>
            <w:r w:rsidRPr="00F859F3">
              <w:rPr>
                <w:sz w:val="26"/>
                <w:szCs w:val="26"/>
              </w:rPr>
              <w:t>анализа</w:t>
            </w:r>
            <w:r w:rsidRPr="00F859F3">
              <w:rPr>
                <w:spacing w:val="1"/>
                <w:sz w:val="26"/>
                <w:szCs w:val="26"/>
              </w:rPr>
              <w:t xml:space="preserve"> </w:t>
            </w:r>
            <w:r w:rsidRPr="00F859F3">
              <w:rPr>
                <w:sz w:val="26"/>
                <w:szCs w:val="26"/>
              </w:rPr>
              <w:t>информации,</w:t>
            </w:r>
            <w:r w:rsidRPr="00F859F3">
              <w:rPr>
                <w:spacing w:val="-3"/>
                <w:sz w:val="26"/>
                <w:szCs w:val="26"/>
              </w:rPr>
              <w:t xml:space="preserve"> </w:t>
            </w:r>
            <w:r w:rsidRPr="00F859F3">
              <w:rPr>
                <w:sz w:val="26"/>
                <w:szCs w:val="26"/>
              </w:rPr>
              <w:lastRenderedPageBreak/>
              <w:t>умения</w:t>
            </w:r>
            <w:r w:rsidRPr="00F859F3">
              <w:rPr>
                <w:spacing w:val="-2"/>
                <w:sz w:val="26"/>
                <w:szCs w:val="26"/>
              </w:rPr>
              <w:t xml:space="preserve"> </w:t>
            </w:r>
            <w:r w:rsidRPr="00F859F3">
              <w:rPr>
                <w:sz w:val="26"/>
                <w:szCs w:val="26"/>
              </w:rPr>
              <w:t>ориентироваться</w:t>
            </w:r>
            <w:r w:rsidRPr="00F859F3">
              <w:rPr>
                <w:spacing w:val="-2"/>
                <w:sz w:val="26"/>
                <w:szCs w:val="26"/>
              </w:rPr>
              <w:t xml:space="preserve"> </w:t>
            </w:r>
            <w:r w:rsidRPr="00F859F3">
              <w:rPr>
                <w:sz w:val="26"/>
                <w:szCs w:val="26"/>
              </w:rPr>
              <w:t>в</w:t>
            </w:r>
            <w:r w:rsidRPr="00F859F3">
              <w:rPr>
                <w:spacing w:val="-5"/>
                <w:sz w:val="26"/>
                <w:szCs w:val="26"/>
              </w:rPr>
              <w:t xml:space="preserve"> </w:t>
            </w:r>
            <w:r w:rsidRPr="00F859F3">
              <w:rPr>
                <w:sz w:val="26"/>
                <w:szCs w:val="26"/>
              </w:rPr>
              <w:t>информационном</w:t>
            </w:r>
            <w:r w:rsidRPr="00F859F3">
              <w:rPr>
                <w:spacing w:val="-2"/>
                <w:sz w:val="26"/>
                <w:szCs w:val="26"/>
              </w:rPr>
              <w:t xml:space="preserve"> </w:t>
            </w:r>
            <w:r w:rsidRPr="00F859F3">
              <w:rPr>
                <w:sz w:val="26"/>
                <w:szCs w:val="26"/>
              </w:rPr>
              <w:t>пространстве.</w:t>
            </w:r>
          </w:p>
          <w:p w:rsidR="00DD0F7F" w:rsidRPr="00F859F3" w:rsidRDefault="00DD0F7F" w:rsidP="00F859F3">
            <w:pPr>
              <w:widowControl w:val="0"/>
              <w:tabs>
                <w:tab w:val="left" w:pos="824"/>
              </w:tabs>
              <w:autoSpaceDE w:val="0"/>
              <w:autoSpaceDN w:val="0"/>
              <w:ind w:left="539"/>
              <w:jc w:val="both"/>
              <w:rPr>
                <w:sz w:val="26"/>
                <w:szCs w:val="26"/>
              </w:rPr>
            </w:pPr>
          </w:p>
        </w:tc>
      </w:tr>
      <w:tr w:rsidR="00E06BDC" w:rsidRPr="00F859F3" w:rsidTr="00E06BDC">
        <w:trPr>
          <w:trHeight w:val="1905"/>
        </w:trPr>
        <w:tc>
          <w:tcPr>
            <w:tcW w:w="4816" w:type="dxa"/>
          </w:tcPr>
          <w:p w:rsidR="00DD0F7F" w:rsidRPr="00F859F3" w:rsidRDefault="00DD0F7F" w:rsidP="00DD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 w:val="26"/>
                <w:szCs w:val="26"/>
              </w:rPr>
            </w:pPr>
            <w:r w:rsidRPr="00F859F3">
              <w:rPr>
                <w:rFonts w:eastAsia="Times New Roman" w:cs="Times New Roman"/>
                <w:b/>
                <w:bCs/>
                <w:sz w:val="26"/>
                <w:szCs w:val="26"/>
                <w:lang w:eastAsia="ru-RU"/>
              </w:rPr>
              <w:lastRenderedPageBreak/>
              <w:t>ЛР.17</w:t>
            </w:r>
            <w:r w:rsidRPr="00F859F3">
              <w:rPr>
                <w:rFonts w:cs="Times New Roman"/>
                <w:sz w:val="26"/>
                <w:szCs w:val="26"/>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E06BDC" w:rsidRPr="00F859F3" w:rsidRDefault="00E06BDC" w:rsidP="00E06BDC">
            <w:pPr>
              <w:jc w:val="both"/>
              <w:rPr>
                <w:rFonts w:eastAsia="Times New Roman" w:cs="Times New Roman"/>
                <w:b/>
                <w:bCs/>
                <w:color w:val="FF0000"/>
                <w:sz w:val="26"/>
                <w:szCs w:val="26"/>
                <w:lang w:eastAsia="ru-RU"/>
              </w:rPr>
            </w:pPr>
          </w:p>
        </w:tc>
        <w:tc>
          <w:tcPr>
            <w:tcW w:w="5221" w:type="dxa"/>
          </w:tcPr>
          <w:p w:rsidR="00E06BDC" w:rsidRPr="00F859F3" w:rsidRDefault="00E06BDC" w:rsidP="00E06BDC">
            <w:pPr>
              <w:pStyle w:val="af"/>
              <w:widowControl w:val="0"/>
              <w:numPr>
                <w:ilvl w:val="0"/>
                <w:numId w:val="42"/>
              </w:numPr>
              <w:tabs>
                <w:tab w:val="left" w:pos="824"/>
              </w:tabs>
              <w:autoSpaceDE w:val="0"/>
              <w:autoSpaceDN w:val="0"/>
              <w:ind w:left="0" w:firstLine="567"/>
              <w:contextualSpacing w:val="0"/>
              <w:jc w:val="both"/>
              <w:rPr>
                <w:sz w:val="26"/>
                <w:szCs w:val="26"/>
              </w:rPr>
            </w:pPr>
            <w:r w:rsidRPr="00F859F3">
              <w:rPr>
                <w:sz w:val="26"/>
                <w:szCs w:val="26"/>
              </w:rPr>
              <w:t>Оценка</w:t>
            </w:r>
            <w:r w:rsidRPr="00F859F3">
              <w:rPr>
                <w:spacing w:val="-4"/>
                <w:sz w:val="26"/>
                <w:szCs w:val="26"/>
              </w:rPr>
              <w:t xml:space="preserve"> </w:t>
            </w:r>
            <w:r w:rsidRPr="00F859F3">
              <w:rPr>
                <w:sz w:val="26"/>
                <w:szCs w:val="26"/>
              </w:rPr>
              <w:t>собственного</w:t>
            </w:r>
            <w:r w:rsidRPr="00F859F3">
              <w:rPr>
                <w:spacing w:val="-3"/>
                <w:sz w:val="26"/>
                <w:szCs w:val="26"/>
              </w:rPr>
              <w:t xml:space="preserve"> </w:t>
            </w:r>
            <w:r w:rsidRPr="00F859F3">
              <w:rPr>
                <w:sz w:val="26"/>
                <w:szCs w:val="26"/>
              </w:rPr>
              <w:t>продвижения,</w:t>
            </w:r>
            <w:r w:rsidRPr="00F859F3">
              <w:rPr>
                <w:spacing w:val="-4"/>
                <w:sz w:val="26"/>
                <w:szCs w:val="26"/>
              </w:rPr>
              <w:t xml:space="preserve"> </w:t>
            </w:r>
            <w:r w:rsidRPr="00F859F3">
              <w:rPr>
                <w:sz w:val="26"/>
                <w:szCs w:val="26"/>
              </w:rPr>
              <w:t>личностного</w:t>
            </w:r>
            <w:r w:rsidRPr="00F859F3">
              <w:rPr>
                <w:spacing w:val="-5"/>
                <w:sz w:val="26"/>
                <w:szCs w:val="26"/>
              </w:rPr>
              <w:t xml:space="preserve"> </w:t>
            </w:r>
            <w:r w:rsidRPr="00F859F3">
              <w:rPr>
                <w:sz w:val="26"/>
                <w:szCs w:val="26"/>
              </w:rPr>
              <w:t>развития.</w:t>
            </w:r>
          </w:p>
          <w:p w:rsidR="00E06BDC" w:rsidRPr="00F859F3" w:rsidRDefault="00E06BDC" w:rsidP="00E06BDC">
            <w:pPr>
              <w:pStyle w:val="af"/>
              <w:widowControl w:val="0"/>
              <w:numPr>
                <w:ilvl w:val="0"/>
                <w:numId w:val="42"/>
              </w:numPr>
              <w:tabs>
                <w:tab w:val="left" w:pos="824"/>
              </w:tabs>
              <w:autoSpaceDE w:val="0"/>
              <w:autoSpaceDN w:val="0"/>
              <w:ind w:left="0" w:firstLine="567"/>
              <w:contextualSpacing w:val="0"/>
              <w:jc w:val="both"/>
              <w:rPr>
                <w:sz w:val="26"/>
                <w:szCs w:val="26"/>
              </w:rPr>
            </w:pPr>
            <w:r w:rsidRPr="00F859F3">
              <w:rPr>
                <w:sz w:val="26"/>
                <w:szCs w:val="26"/>
              </w:rPr>
              <w:t>Готовность</w:t>
            </w:r>
            <w:r w:rsidRPr="00F859F3">
              <w:rPr>
                <w:spacing w:val="9"/>
                <w:sz w:val="26"/>
                <w:szCs w:val="26"/>
              </w:rPr>
              <w:t xml:space="preserve"> </w:t>
            </w:r>
            <w:r w:rsidRPr="00F859F3">
              <w:rPr>
                <w:sz w:val="26"/>
                <w:szCs w:val="26"/>
              </w:rPr>
              <w:t>к</w:t>
            </w:r>
            <w:r w:rsidRPr="00F859F3">
              <w:rPr>
                <w:spacing w:val="9"/>
                <w:sz w:val="26"/>
                <w:szCs w:val="26"/>
              </w:rPr>
              <w:t xml:space="preserve"> </w:t>
            </w:r>
            <w:r w:rsidRPr="00F859F3">
              <w:rPr>
                <w:sz w:val="26"/>
                <w:szCs w:val="26"/>
              </w:rPr>
              <w:t>общению</w:t>
            </w:r>
            <w:r w:rsidRPr="00F859F3">
              <w:rPr>
                <w:spacing w:val="10"/>
                <w:sz w:val="26"/>
                <w:szCs w:val="26"/>
              </w:rPr>
              <w:t xml:space="preserve"> </w:t>
            </w:r>
            <w:r w:rsidRPr="00F859F3">
              <w:rPr>
                <w:sz w:val="26"/>
                <w:szCs w:val="26"/>
              </w:rPr>
              <w:t>и</w:t>
            </w:r>
            <w:r w:rsidRPr="00F859F3">
              <w:rPr>
                <w:spacing w:val="12"/>
                <w:sz w:val="26"/>
                <w:szCs w:val="26"/>
              </w:rPr>
              <w:t xml:space="preserve"> </w:t>
            </w:r>
            <w:r w:rsidRPr="00F859F3">
              <w:rPr>
                <w:sz w:val="26"/>
                <w:szCs w:val="26"/>
              </w:rPr>
              <w:t>взаимодействию</w:t>
            </w:r>
            <w:r w:rsidRPr="00F859F3">
              <w:rPr>
                <w:spacing w:val="10"/>
                <w:sz w:val="26"/>
                <w:szCs w:val="26"/>
              </w:rPr>
              <w:t xml:space="preserve"> </w:t>
            </w:r>
            <w:r w:rsidRPr="00F859F3">
              <w:rPr>
                <w:sz w:val="26"/>
                <w:szCs w:val="26"/>
              </w:rPr>
              <w:t>с</w:t>
            </w:r>
            <w:r w:rsidRPr="00F859F3">
              <w:rPr>
                <w:spacing w:val="12"/>
                <w:sz w:val="26"/>
                <w:szCs w:val="26"/>
              </w:rPr>
              <w:t xml:space="preserve"> </w:t>
            </w:r>
            <w:r w:rsidRPr="00F859F3">
              <w:rPr>
                <w:sz w:val="26"/>
                <w:szCs w:val="26"/>
              </w:rPr>
              <w:t>людьми</w:t>
            </w:r>
            <w:r w:rsidRPr="00F859F3">
              <w:rPr>
                <w:spacing w:val="12"/>
                <w:sz w:val="26"/>
                <w:szCs w:val="26"/>
              </w:rPr>
              <w:t xml:space="preserve"> </w:t>
            </w:r>
            <w:r w:rsidRPr="00F859F3">
              <w:rPr>
                <w:sz w:val="26"/>
                <w:szCs w:val="26"/>
              </w:rPr>
              <w:t>самого</w:t>
            </w:r>
            <w:r w:rsidRPr="00F859F3">
              <w:rPr>
                <w:spacing w:val="10"/>
                <w:sz w:val="26"/>
                <w:szCs w:val="26"/>
              </w:rPr>
              <w:t xml:space="preserve"> </w:t>
            </w:r>
            <w:r w:rsidRPr="00F859F3">
              <w:rPr>
                <w:sz w:val="26"/>
                <w:szCs w:val="26"/>
              </w:rPr>
              <w:t>разного</w:t>
            </w:r>
            <w:r w:rsidRPr="00F859F3">
              <w:rPr>
                <w:spacing w:val="12"/>
                <w:sz w:val="26"/>
                <w:szCs w:val="26"/>
              </w:rPr>
              <w:t xml:space="preserve"> </w:t>
            </w:r>
            <w:r w:rsidRPr="00F859F3">
              <w:rPr>
                <w:sz w:val="26"/>
                <w:szCs w:val="26"/>
              </w:rPr>
              <w:t>статуса и</w:t>
            </w:r>
            <w:r w:rsidRPr="00F859F3">
              <w:rPr>
                <w:spacing w:val="-1"/>
                <w:sz w:val="26"/>
                <w:szCs w:val="26"/>
              </w:rPr>
              <w:t xml:space="preserve"> </w:t>
            </w:r>
            <w:r w:rsidRPr="00F859F3">
              <w:rPr>
                <w:sz w:val="26"/>
                <w:szCs w:val="26"/>
              </w:rPr>
              <w:t>в</w:t>
            </w:r>
            <w:r w:rsidRPr="00F859F3">
              <w:rPr>
                <w:spacing w:val="-1"/>
                <w:sz w:val="26"/>
                <w:szCs w:val="26"/>
              </w:rPr>
              <w:t xml:space="preserve"> </w:t>
            </w:r>
            <w:r w:rsidRPr="00F859F3">
              <w:rPr>
                <w:sz w:val="26"/>
                <w:szCs w:val="26"/>
              </w:rPr>
              <w:t>многообразных</w:t>
            </w:r>
            <w:r w:rsidRPr="00F859F3">
              <w:rPr>
                <w:spacing w:val="-3"/>
                <w:sz w:val="26"/>
                <w:szCs w:val="26"/>
              </w:rPr>
              <w:t xml:space="preserve"> </w:t>
            </w:r>
            <w:r w:rsidRPr="00F859F3">
              <w:rPr>
                <w:sz w:val="26"/>
                <w:szCs w:val="26"/>
              </w:rPr>
              <w:t>обстоятельствах.</w:t>
            </w:r>
          </w:p>
          <w:p w:rsidR="00E06BDC" w:rsidRPr="00F859F3" w:rsidRDefault="00E06BDC" w:rsidP="00E06BDC">
            <w:pPr>
              <w:tabs>
                <w:tab w:val="left" w:pos="824"/>
              </w:tabs>
              <w:jc w:val="both"/>
              <w:rPr>
                <w:sz w:val="26"/>
                <w:szCs w:val="26"/>
              </w:rPr>
            </w:pPr>
          </w:p>
        </w:tc>
      </w:tr>
    </w:tbl>
    <w:p w:rsidR="000A5B38" w:rsidRPr="00671DBF" w:rsidRDefault="000A5B38" w:rsidP="0091012D">
      <w:pPr>
        <w:spacing w:after="0"/>
        <w:jc w:val="both"/>
        <w:rPr>
          <w:rFonts w:ascii="Times New Roman" w:hAnsi="Times New Roman" w:cs="Times New Roman"/>
          <w:sz w:val="26"/>
          <w:szCs w:val="26"/>
        </w:rPr>
      </w:pPr>
    </w:p>
    <w:sectPr w:rsidR="000A5B38" w:rsidRPr="00671DBF" w:rsidSect="00671DBF">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430" w:rsidRDefault="005F2430" w:rsidP="00517F9A">
      <w:pPr>
        <w:spacing w:after="0" w:line="240" w:lineRule="auto"/>
      </w:pPr>
      <w:r>
        <w:separator/>
      </w:r>
    </w:p>
  </w:endnote>
  <w:endnote w:type="continuationSeparator" w:id="0">
    <w:p w:rsidR="005F2430" w:rsidRDefault="005F2430" w:rsidP="00517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B350E" w:rsidRDefault="006B350E" w:rsidP="00E723B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430" w:rsidRDefault="005F2430" w:rsidP="00517F9A">
      <w:pPr>
        <w:spacing w:after="0" w:line="240" w:lineRule="auto"/>
      </w:pPr>
      <w:r>
        <w:separator/>
      </w:r>
    </w:p>
  </w:footnote>
  <w:footnote w:type="continuationSeparator" w:id="0">
    <w:p w:rsidR="005F2430" w:rsidRDefault="005F2430" w:rsidP="00517F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EC3"/>
    <w:multiLevelType w:val="multilevel"/>
    <w:tmpl w:val="F0E63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254817"/>
    <w:multiLevelType w:val="hybridMultilevel"/>
    <w:tmpl w:val="B9C65604"/>
    <w:lvl w:ilvl="0" w:tplc="4BCA0FEA">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D9BCBEFE">
      <w:numFmt w:val="bullet"/>
      <w:lvlText w:val="•"/>
      <w:lvlJc w:val="left"/>
      <w:pPr>
        <w:ind w:left="454" w:hanging="164"/>
      </w:pPr>
      <w:rPr>
        <w:rFonts w:hint="default"/>
        <w:lang w:val="ru-RU" w:eastAsia="en-US" w:bidi="ar-SA"/>
      </w:rPr>
    </w:lvl>
    <w:lvl w:ilvl="2" w:tplc="BE2E7198">
      <w:numFmt w:val="bullet"/>
      <w:lvlText w:val="•"/>
      <w:lvlJc w:val="left"/>
      <w:pPr>
        <w:ind w:left="809" w:hanging="164"/>
      </w:pPr>
      <w:rPr>
        <w:rFonts w:hint="default"/>
        <w:lang w:val="ru-RU" w:eastAsia="en-US" w:bidi="ar-SA"/>
      </w:rPr>
    </w:lvl>
    <w:lvl w:ilvl="3" w:tplc="41B2B582">
      <w:numFmt w:val="bullet"/>
      <w:lvlText w:val="•"/>
      <w:lvlJc w:val="left"/>
      <w:pPr>
        <w:ind w:left="1164" w:hanging="164"/>
      </w:pPr>
      <w:rPr>
        <w:rFonts w:hint="default"/>
        <w:lang w:val="ru-RU" w:eastAsia="en-US" w:bidi="ar-SA"/>
      </w:rPr>
    </w:lvl>
    <w:lvl w:ilvl="4" w:tplc="AFA00EF4">
      <w:numFmt w:val="bullet"/>
      <w:lvlText w:val="•"/>
      <w:lvlJc w:val="left"/>
      <w:pPr>
        <w:ind w:left="1519" w:hanging="164"/>
      </w:pPr>
      <w:rPr>
        <w:rFonts w:hint="default"/>
        <w:lang w:val="ru-RU" w:eastAsia="en-US" w:bidi="ar-SA"/>
      </w:rPr>
    </w:lvl>
    <w:lvl w:ilvl="5" w:tplc="16484110">
      <w:numFmt w:val="bullet"/>
      <w:lvlText w:val="•"/>
      <w:lvlJc w:val="left"/>
      <w:pPr>
        <w:ind w:left="1874" w:hanging="164"/>
      </w:pPr>
      <w:rPr>
        <w:rFonts w:hint="default"/>
        <w:lang w:val="ru-RU" w:eastAsia="en-US" w:bidi="ar-SA"/>
      </w:rPr>
    </w:lvl>
    <w:lvl w:ilvl="6" w:tplc="7E4CCE42">
      <w:numFmt w:val="bullet"/>
      <w:lvlText w:val="•"/>
      <w:lvlJc w:val="left"/>
      <w:pPr>
        <w:ind w:left="2229" w:hanging="164"/>
      </w:pPr>
      <w:rPr>
        <w:rFonts w:hint="default"/>
        <w:lang w:val="ru-RU" w:eastAsia="en-US" w:bidi="ar-SA"/>
      </w:rPr>
    </w:lvl>
    <w:lvl w:ilvl="7" w:tplc="4184ED4C">
      <w:numFmt w:val="bullet"/>
      <w:lvlText w:val="•"/>
      <w:lvlJc w:val="left"/>
      <w:pPr>
        <w:ind w:left="2584" w:hanging="164"/>
      </w:pPr>
      <w:rPr>
        <w:rFonts w:hint="default"/>
        <w:lang w:val="ru-RU" w:eastAsia="en-US" w:bidi="ar-SA"/>
      </w:rPr>
    </w:lvl>
    <w:lvl w:ilvl="8" w:tplc="11A680BC">
      <w:numFmt w:val="bullet"/>
      <w:lvlText w:val="•"/>
      <w:lvlJc w:val="left"/>
      <w:pPr>
        <w:ind w:left="2939" w:hanging="164"/>
      </w:pPr>
      <w:rPr>
        <w:rFonts w:hint="default"/>
        <w:lang w:val="ru-RU" w:eastAsia="en-US" w:bidi="ar-SA"/>
      </w:rPr>
    </w:lvl>
  </w:abstractNum>
  <w:abstractNum w:abstractNumId="2">
    <w:nsid w:val="0C7A4CA8"/>
    <w:multiLevelType w:val="multilevel"/>
    <w:tmpl w:val="0064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49390D"/>
    <w:multiLevelType w:val="multilevel"/>
    <w:tmpl w:val="EE06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3B0122"/>
    <w:multiLevelType w:val="multilevel"/>
    <w:tmpl w:val="2C3E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12CE124F"/>
    <w:multiLevelType w:val="multilevel"/>
    <w:tmpl w:val="33EEA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E84F29"/>
    <w:multiLevelType w:val="multilevel"/>
    <w:tmpl w:val="428A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770A5C"/>
    <w:multiLevelType w:val="multilevel"/>
    <w:tmpl w:val="553A2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E5BCB"/>
    <w:multiLevelType w:val="multilevel"/>
    <w:tmpl w:val="8D56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A82C19"/>
    <w:multiLevelType w:val="hybridMultilevel"/>
    <w:tmpl w:val="1780D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2842D5"/>
    <w:multiLevelType w:val="multilevel"/>
    <w:tmpl w:val="3698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061ADD"/>
    <w:multiLevelType w:val="multilevel"/>
    <w:tmpl w:val="AAA29A50"/>
    <w:lvl w:ilvl="0">
      <w:start w:val="5"/>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
    <w:nsid w:val="30BF4BB4"/>
    <w:multiLevelType w:val="multilevel"/>
    <w:tmpl w:val="FC529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5931FF"/>
    <w:multiLevelType w:val="multilevel"/>
    <w:tmpl w:val="83921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7B323B"/>
    <w:multiLevelType w:val="hybridMultilevel"/>
    <w:tmpl w:val="362459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BD34D3"/>
    <w:multiLevelType w:val="multilevel"/>
    <w:tmpl w:val="7298A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806ED3"/>
    <w:multiLevelType w:val="multilevel"/>
    <w:tmpl w:val="B3E4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6567CA"/>
    <w:multiLevelType w:val="multilevel"/>
    <w:tmpl w:val="FBFEF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305E41"/>
    <w:multiLevelType w:val="multilevel"/>
    <w:tmpl w:val="79A66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F8182E"/>
    <w:multiLevelType w:val="multilevel"/>
    <w:tmpl w:val="98A2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5A32DF"/>
    <w:multiLevelType w:val="hybridMultilevel"/>
    <w:tmpl w:val="05FC137E"/>
    <w:lvl w:ilvl="0" w:tplc="1B700772">
      <w:start w:val="1"/>
      <w:numFmt w:val="decimal"/>
      <w:lvlText w:val="%1."/>
      <w:lvlJc w:val="left"/>
      <w:pPr>
        <w:ind w:left="720" w:hanging="360"/>
      </w:pPr>
      <w:rPr>
        <w:rFonts w:eastAsiaTheme="minorHAnsi"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AC7BFE"/>
    <w:multiLevelType w:val="multilevel"/>
    <w:tmpl w:val="1F66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E80E39"/>
    <w:multiLevelType w:val="multilevel"/>
    <w:tmpl w:val="9A46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A22FE8"/>
    <w:multiLevelType w:val="multilevel"/>
    <w:tmpl w:val="203A9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7D7545"/>
    <w:multiLevelType w:val="multilevel"/>
    <w:tmpl w:val="35E04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7F667D"/>
    <w:multiLevelType w:val="multilevel"/>
    <w:tmpl w:val="0E0A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6D7790"/>
    <w:multiLevelType w:val="multilevel"/>
    <w:tmpl w:val="64BA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216E9D"/>
    <w:multiLevelType w:val="multilevel"/>
    <w:tmpl w:val="882A5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B8732E"/>
    <w:multiLevelType w:val="multilevel"/>
    <w:tmpl w:val="E6748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DC62EA"/>
    <w:multiLevelType w:val="multilevel"/>
    <w:tmpl w:val="D48C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EE76C2"/>
    <w:multiLevelType w:val="multilevel"/>
    <w:tmpl w:val="90C4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673765"/>
    <w:multiLevelType w:val="multilevel"/>
    <w:tmpl w:val="C0121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151268"/>
    <w:multiLevelType w:val="multilevel"/>
    <w:tmpl w:val="5EE6144A"/>
    <w:lvl w:ilvl="0">
      <w:start w:val="1"/>
      <w:numFmt w:val="decimal"/>
      <w:lvlText w:val="%1."/>
      <w:lvlJc w:val="left"/>
      <w:pPr>
        <w:tabs>
          <w:tab w:val="num" w:pos="495"/>
        </w:tabs>
        <w:ind w:left="495" w:hanging="495"/>
      </w:pPr>
      <w:rPr>
        <w:rFonts w:hint="default"/>
        <w:b/>
      </w:rPr>
    </w:lvl>
    <w:lvl w:ilvl="1">
      <w:start w:val="1"/>
      <w:numFmt w:val="decimal"/>
      <w:suff w:val="space"/>
      <w:lvlText w:val="%1.%2."/>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7C001EB"/>
    <w:multiLevelType w:val="hybridMultilevel"/>
    <w:tmpl w:val="663A20EC"/>
    <w:lvl w:ilvl="0" w:tplc="5572491E">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85C2DFC0">
      <w:numFmt w:val="bullet"/>
      <w:lvlText w:val="•"/>
      <w:lvlJc w:val="left"/>
      <w:pPr>
        <w:ind w:left="514" w:hanging="164"/>
      </w:pPr>
      <w:rPr>
        <w:rFonts w:hint="default"/>
        <w:lang w:val="ru-RU" w:eastAsia="en-US" w:bidi="ar-SA"/>
      </w:rPr>
    </w:lvl>
    <w:lvl w:ilvl="2" w:tplc="4FFE2178">
      <w:numFmt w:val="bullet"/>
      <w:lvlText w:val="•"/>
      <w:lvlJc w:val="left"/>
      <w:pPr>
        <w:ind w:left="928" w:hanging="164"/>
      </w:pPr>
      <w:rPr>
        <w:rFonts w:hint="default"/>
        <w:lang w:val="ru-RU" w:eastAsia="en-US" w:bidi="ar-SA"/>
      </w:rPr>
    </w:lvl>
    <w:lvl w:ilvl="3" w:tplc="43B4B328">
      <w:numFmt w:val="bullet"/>
      <w:lvlText w:val="•"/>
      <w:lvlJc w:val="left"/>
      <w:pPr>
        <w:ind w:left="1343" w:hanging="164"/>
      </w:pPr>
      <w:rPr>
        <w:rFonts w:hint="default"/>
        <w:lang w:val="ru-RU" w:eastAsia="en-US" w:bidi="ar-SA"/>
      </w:rPr>
    </w:lvl>
    <w:lvl w:ilvl="4" w:tplc="9DF413B2">
      <w:numFmt w:val="bullet"/>
      <w:lvlText w:val="•"/>
      <w:lvlJc w:val="left"/>
      <w:pPr>
        <w:ind w:left="1757" w:hanging="164"/>
      </w:pPr>
      <w:rPr>
        <w:rFonts w:hint="default"/>
        <w:lang w:val="ru-RU" w:eastAsia="en-US" w:bidi="ar-SA"/>
      </w:rPr>
    </w:lvl>
    <w:lvl w:ilvl="5" w:tplc="1AF0DEEC">
      <w:numFmt w:val="bullet"/>
      <w:lvlText w:val="•"/>
      <w:lvlJc w:val="left"/>
      <w:pPr>
        <w:ind w:left="2172" w:hanging="164"/>
      </w:pPr>
      <w:rPr>
        <w:rFonts w:hint="default"/>
        <w:lang w:val="ru-RU" w:eastAsia="en-US" w:bidi="ar-SA"/>
      </w:rPr>
    </w:lvl>
    <w:lvl w:ilvl="6" w:tplc="AA38C43A">
      <w:numFmt w:val="bullet"/>
      <w:lvlText w:val="•"/>
      <w:lvlJc w:val="left"/>
      <w:pPr>
        <w:ind w:left="2586" w:hanging="164"/>
      </w:pPr>
      <w:rPr>
        <w:rFonts w:hint="default"/>
        <w:lang w:val="ru-RU" w:eastAsia="en-US" w:bidi="ar-SA"/>
      </w:rPr>
    </w:lvl>
    <w:lvl w:ilvl="7" w:tplc="64E88E3C">
      <w:numFmt w:val="bullet"/>
      <w:lvlText w:val="•"/>
      <w:lvlJc w:val="left"/>
      <w:pPr>
        <w:ind w:left="3000" w:hanging="164"/>
      </w:pPr>
      <w:rPr>
        <w:rFonts w:hint="default"/>
        <w:lang w:val="ru-RU" w:eastAsia="en-US" w:bidi="ar-SA"/>
      </w:rPr>
    </w:lvl>
    <w:lvl w:ilvl="8" w:tplc="0BB2FA8A">
      <w:numFmt w:val="bullet"/>
      <w:lvlText w:val="•"/>
      <w:lvlJc w:val="left"/>
      <w:pPr>
        <w:ind w:left="3415" w:hanging="164"/>
      </w:pPr>
      <w:rPr>
        <w:rFonts w:hint="default"/>
        <w:lang w:val="ru-RU" w:eastAsia="en-US" w:bidi="ar-SA"/>
      </w:rPr>
    </w:lvl>
  </w:abstractNum>
  <w:abstractNum w:abstractNumId="37">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E654C6"/>
    <w:multiLevelType w:val="multilevel"/>
    <w:tmpl w:val="CD8C2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1E1C99"/>
    <w:multiLevelType w:val="multilevel"/>
    <w:tmpl w:val="A096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865C5D"/>
    <w:multiLevelType w:val="multilevel"/>
    <w:tmpl w:val="2788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894523"/>
    <w:multiLevelType w:val="multilevel"/>
    <w:tmpl w:val="2D4A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5725B1"/>
    <w:multiLevelType w:val="hybridMultilevel"/>
    <w:tmpl w:val="828A77C8"/>
    <w:lvl w:ilvl="0" w:tplc="C3680B6E">
      <w:numFmt w:val="bullet"/>
      <w:lvlText w:val=""/>
      <w:lvlJc w:val="left"/>
      <w:pPr>
        <w:ind w:left="823"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abstractNum w:abstractNumId="43">
    <w:nsid w:val="7D4D5915"/>
    <w:multiLevelType w:val="multilevel"/>
    <w:tmpl w:val="A3963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5B4ED3"/>
    <w:multiLevelType w:val="hybridMultilevel"/>
    <w:tmpl w:val="60C83E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5"/>
  </w:num>
  <w:num w:numId="3">
    <w:abstractNumId w:val="36"/>
  </w:num>
  <w:num w:numId="4">
    <w:abstractNumId w:val="1"/>
  </w:num>
  <w:num w:numId="5">
    <w:abstractNumId w:val="18"/>
  </w:num>
  <w:num w:numId="6">
    <w:abstractNumId w:val="17"/>
  </w:num>
  <w:num w:numId="7">
    <w:abstractNumId w:val="31"/>
  </w:num>
  <w:num w:numId="8">
    <w:abstractNumId w:val="2"/>
  </w:num>
  <w:num w:numId="9">
    <w:abstractNumId w:val="3"/>
  </w:num>
  <w:num w:numId="10">
    <w:abstractNumId w:val="15"/>
  </w:num>
  <w:num w:numId="11">
    <w:abstractNumId w:val="14"/>
  </w:num>
  <w:num w:numId="12">
    <w:abstractNumId w:val="27"/>
  </w:num>
  <w:num w:numId="13">
    <w:abstractNumId w:val="4"/>
  </w:num>
  <w:num w:numId="14">
    <w:abstractNumId w:val="26"/>
  </w:num>
  <w:num w:numId="15">
    <w:abstractNumId w:val="43"/>
  </w:num>
  <w:num w:numId="16">
    <w:abstractNumId w:val="32"/>
  </w:num>
  <w:num w:numId="17">
    <w:abstractNumId w:val="29"/>
  </w:num>
  <w:num w:numId="18">
    <w:abstractNumId w:val="41"/>
  </w:num>
  <w:num w:numId="19">
    <w:abstractNumId w:val="38"/>
  </w:num>
  <w:num w:numId="20">
    <w:abstractNumId w:val="9"/>
  </w:num>
  <w:num w:numId="21">
    <w:abstractNumId w:val="6"/>
  </w:num>
  <w:num w:numId="22">
    <w:abstractNumId w:val="24"/>
  </w:num>
  <w:num w:numId="23">
    <w:abstractNumId w:val="28"/>
  </w:num>
  <w:num w:numId="24">
    <w:abstractNumId w:val="8"/>
  </w:num>
  <w:num w:numId="25">
    <w:abstractNumId w:val="25"/>
  </w:num>
  <w:num w:numId="26">
    <w:abstractNumId w:val="39"/>
  </w:num>
  <w:num w:numId="27">
    <w:abstractNumId w:val="21"/>
  </w:num>
  <w:num w:numId="28">
    <w:abstractNumId w:val="40"/>
  </w:num>
  <w:num w:numId="29">
    <w:abstractNumId w:val="22"/>
  </w:num>
  <w:num w:numId="30">
    <w:abstractNumId w:val="34"/>
  </w:num>
  <w:num w:numId="31">
    <w:abstractNumId w:val="33"/>
  </w:num>
  <w:num w:numId="32">
    <w:abstractNumId w:val="12"/>
  </w:num>
  <w:num w:numId="33">
    <w:abstractNumId w:val="30"/>
  </w:num>
  <w:num w:numId="34">
    <w:abstractNumId w:val="0"/>
  </w:num>
  <w:num w:numId="35">
    <w:abstractNumId w:val="37"/>
  </w:num>
  <w:num w:numId="36">
    <w:abstractNumId w:val="7"/>
  </w:num>
  <w:num w:numId="37">
    <w:abstractNumId w:val="20"/>
  </w:num>
  <w:num w:numId="38">
    <w:abstractNumId w:val="10"/>
  </w:num>
  <w:num w:numId="39">
    <w:abstractNumId w:val="19"/>
  </w:num>
  <w:num w:numId="40">
    <w:abstractNumId w:val="44"/>
  </w:num>
  <w:num w:numId="41">
    <w:abstractNumId w:val="23"/>
  </w:num>
  <w:num w:numId="42">
    <w:abstractNumId w:val="42"/>
  </w:num>
  <w:num w:numId="43">
    <w:abstractNumId w:val="16"/>
  </w:num>
  <w:num w:numId="44">
    <w:abstractNumId w:val="13"/>
  </w:num>
  <w:num w:numId="45">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F9A"/>
    <w:rsid w:val="0004596F"/>
    <w:rsid w:val="00047177"/>
    <w:rsid w:val="0005299A"/>
    <w:rsid w:val="000639F8"/>
    <w:rsid w:val="0009653A"/>
    <w:rsid w:val="000A5B38"/>
    <w:rsid w:val="000A7F53"/>
    <w:rsid w:val="000D32EB"/>
    <w:rsid w:val="000D69F5"/>
    <w:rsid w:val="00117415"/>
    <w:rsid w:val="00127740"/>
    <w:rsid w:val="00132E56"/>
    <w:rsid w:val="00145EF5"/>
    <w:rsid w:val="00166EAB"/>
    <w:rsid w:val="00193293"/>
    <w:rsid w:val="0019575E"/>
    <w:rsid w:val="001B2042"/>
    <w:rsid w:val="001B5CBC"/>
    <w:rsid w:val="001B798B"/>
    <w:rsid w:val="001C1090"/>
    <w:rsid w:val="001F1185"/>
    <w:rsid w:val="002004DB"/>
    <w:rsid w:val="00211FD0"/>
    <w:rsid w:val="002221E1"/>
    <w:rsid w:val="002234A5"/>
    <w:rsid w:val="00262D3C"/>
    <w:rsid w:val="00273EEB"/>
    <w:rsid w:val="002778FD"/>
    <w:rsid w:val="002832F9"/>
    <w:rsid w:val="0028607A"/>
    <w:rsid w:val="002A253D"/>
    <w:rsid w:val="002B1BD2"/>
    <w:rsid w:val="002B5294"/>
    <w:rsid w:val="002D77BB"/>
    <w:rsid w:val="003126C2"/>
    <w:rsid w:val="00342977"/>
    <w:rsid w:val="00352E65"/>
    <w:rsid w:val="00353F43"/>
    <w:rsid w:val="00371DF7"/>
    <w:rsid w:val="003A3703"/>
    <w:rsid w:val="003D2891"/>
    <w:rsid w:val="003D45C2"/>
    <w:rsid w:val="003D6CB0"/>
    <w:rsid w:val="003E2E51"/>
    <w:rsid w:val="003E589C"/>
    <w:rsid w:val="003F6474"/>
    <w:rsid w:val="00402A24"/>
    <w:rsid w:val="0041160D"/>
    <w:rsid w:val="00421483"/>
    <w:rsid w:val="00447F2C"/>
    <w:rsid w:val="00456757"/>
    <w:rsid w:val="00464AD1"/>
    <w:rsid w:val="0047565F"/>
    <w:rsid w:val="00491925"/>
    <w:rsid w:val="004A20BD"/>
    <w:rsid w:val="004A4109"/>
    <w:rsid w:val="004C2D06"/>
    <w:rsid w:val="004D3B17"/>
    <w:rsid w:val="004E5022"/>
    <w:rsid w:val="004E72B3"/>
    <w:rsid w:val="00504FF6"/>
    <w:rsid w:val="00515390"/>
    <w:rsid w:val="00517317"/>
    <w:rsid w:val="00517F9A"/>
    <w:rsid w:val="005221A1"/>
    <w:rsid w:val="00523619"/>
    <w:rsid w:val="0054505F"/>
    <w:rsid w:val="0055415A"/>
    <w:rsid w:val="00555C67"/>
    <w:rsid w:val="00577AE0"/>
    <w:rsid w:val="005A1C57"/>
    <w:rsid w:val="005A6D9A"/>
    <w:rsid w:val="005B3F80"/>
    <w:rsid w:val="005C69E7"/>
    <w:rsid w:val="005D04EC"/>
    <w:rsid w:val="005D2859"/>
    <w:rsid w:val="005D3AB4"/>
    <w:rsid w:val="005F2430"/>
    <w:rsid w:val="005F2C04"/>
    <w:rsid w:val="00600948"/>
    <w:rsid w:val="0062661E"/>
    <w:rsid w:val="00626E30"/>
    <w:rsid w:val="00630DC1"/>
    <w:rsid w:val="006342CC"/>
    <w:rsid w:val="00651DAF"/>
    <w:rsid w:val="00671DBF"/>
    <w:rsid w:val="00674F67"/>
    <w:rsid w:val="006873F9"/>
    <w:rsid w:val="006B350E"/>
    <w:rsid w:val="006B35E6"/>
    <w:rsid w:val="006C59E5"/>
    <w:rsid w:val="006D287D"/>
    <w:rsid w:val="006E10DD"/>
    <w:rsid w:val="006E2A1F"/>
    <w:rsid w:val="006F0046"/>
    <w:rsid w:val="00702DCB"/>
    <w:rsid w:val="0071049C"/>
    <w:rsid w:val="00715CC8"/>
    <w:rsid w:val="007349F3"/>
    <w:rsid w:val="007402A3"/>
    <w:rsid w:val="00755348"/>
    <w:rsid w:val="0076161A"/>
    <w:rsid w:val="00766414"/>
    <w:rsid w:val="00776161"/>
    <w:rsid w:val="00793D18"/>
    <w:rsid w:val="007B2E57"/>
    <w:rsid w:val="007D42AE"/>
    <w:rsid w:val="007E1C7A"/>
    <w:rsid w:val="007E3769"/>
    <w:rsid w:val="00801953"/>
    <w:rsid w:val="00802043"/>
    <w:rsid w:val="008034FA"/>
    <w:rsid w:val="00833405"/>
    <w:rsid w:val="00851A4E"/>
    <w:rsid w:val="00852B84"/>
    <w:rsid w:val="008608EB"/>
    <w:rsid w:val="008632C1"/>
    <w:rsid w:val="00887BE7"/>
    <w:rsid w:val="00895EBB"/>
    <w:rsid w:val="008C24CB"/>
    <w:rsid w:val="008C71FC"/>
    <w:rsid w:val="008D31F2"/>
    <w:rsid w:val="008E1A28"/>
    <w:rsid w:val="0091012D"/>
    <w:rsid w:val="00911A7A"/>
    <w:rsid w:val="009370B0"/>
    <w:rsid w:val="00954878"/>
    <w:rsid w:val="00964766"/>
    <w:rsid w:val="009762C9"/>
    <w:rsid w:val="0099306C"/>
    <w:rsid w:val="009D3373"/>
    <w:rsid w:val="009D5E88"/>
    <w:rsid w:val="009E6CBE"/>
    <w:rsid w:val="009F2DF5"/>
    <w:rsid w:val="009F4B31"/>
    <w:rsid w:val="00A0360E"/>
    <w:rsid w:val="00A05B76"/>
    <w:rsid w:val="00A16467"/>
    <w:rsid w:val="00A2462B"/>
    <w:rsid w:val="00A25738"/>
    <w:rsid w:val="00A45B09"/>
    <w:rsid w:val="00A505D3"/>
    <w:rsid w:val="00A73B90"/>
    <w:rsid w:val="00A74011"/>
    <w:rsid w:val="00A74E00"/>
    <w:rsid w:val="00A811C0"/>
    <w:rsid w:val="00AA5975"/>
    <w:rsid w:val="00AC0843"/>
    <w:rsid w:val="00AE2B7E"/>
    <w:rsid w:val="00AE3931"/>
    <w:rsid w:val="00AF177A"/>
    <w:rsid w:val="00B007F3"/>
    <w:rsid w:val="00B23714"/>
    <w:rsid w:val="00B52398"/>
    <w:rsid w:val="00B81AD6"/>
    <w:rsid w:val="00B93C5E"/>
    <w:rsid w:val="00B94DC5"/>
    <w:rsid w:val="00B95E9C"/>
    <w:rsid w:val="00BA1393"/>
    <w:rsid w:val="00BA785A"/>
    <w:rsid w:val="00C333AA"/>
    <w:rsid w:val="00C35A3A"/>
    <w:rsid w:val="00C53DBB"/>
    <w:rsid w:val="00C74E6A"/>
    <w:rsid w:val="00C8556E"/>
    <w:rsid w:val="00CA3527"/>
    <w:rsid w:val="00CB6F24"/>
    <w:rsid w:val="00CC05BD"/>
    <w:rsid w:val="00CC2FB6"/>
    <w:rsid w:val="00CE13EA"/>
    <w:rsid w:val="00CE434E"/>
    <w:rsid w:val="00CE53EC"/>
    <w:rsid w:val="00CF27AA"/>
    <w:rsid w:val="00D03BA5"/>
    <w:rsid w:val="00D12823"/>
    <w:rsid w:val="00D17DFD"/>
    <w:rsid w:val="00D2154A"/>
    <w:rsid w:val="00D361FA"/>
    <w:rsid w:val="00D40576"/>
    <w:rsid w:val="00D421BF"/>
    <w:rsid w:val="00D43EC7"/>
    <w:rsid w:val="00D447C9"/>
    <w:rsid w:val="00D474EF"/>
    <w:rsid w:val="00D47598"/>
    <w:rsid w:val="00D513D2"/>
    <w:rsid w:val="00D55DE7"/>
    <w:rsid w:val="00D6256B"/>
    <w:rsid w:val="00D73F08"/>
    <w:rsid w:val="00D93EE3"/>
    <w:rsid w:val="00DC4FD4"/>
    <w:rsid w:val="00DD0F7F"/>
    <w:rsid w:val="00DD38B7"/>
    <w:rsid w:val="00DE7B97"/>
    <w:rsid w:val="00E03BAF"/>
    <w:rsid w:val="00E06BDC"/>
    <w:rsid w:val="00E20908"/>
    <w:rsid w:val="00E723BD"/>
    <w:rsid w:val="00E8240E"/>
    <w:rsid w:val="00E941B5"/>
    <w:rsid w:val="00E958B7"/>
    <w:rsid w:val="00E973FE"/>
    <w:rsid w:val="00EA05E1"/>
    <w:rsid w:val="00EA56E3"/>
    <w:rsid w:val="00ED2513"/>
    <w:rsid w:val="00ED3F66"/>
    <w:rsid w:val="00ED549E"/>
    <w:rsid w:val="00EE14E5"/>
    <w:rsid w:val="00EE399F"/>
    <w:rsid w:val="00EE6F72"/>
    <w:rsid w:val="00F178BA"/>
    <w:rsid w:val="00F24687"/>
    <w:rsid w:val="00F25CFE"/>
    <w:rsid w:val="00F26407"/>
    <w:rsid w:val="00F518FB"/>
    <w:rsid w:val="00F75697"/>
    <w:rsid w:val="00F859F3"/>
    <w:rsid w:val="00F950F3"/>
    <w:rsid w:val="00FB7BAF"/>
    <w:rsid w:val="00FD1B37"/>
    <w:rsid w:val="00FD20B4"/>
    <w:rsid w:val="00FD71C3"/>
    <w:rsid w:val="00FF2AC0"/>
    <w:rsid w:val="00FF4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44E2C-C37C-48BD-BEA6-B0B5DFFE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17F9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17F9A"/>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517F9A"/>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517F9A"/>
    <w:rPr>
      <w:sz w:val="20"/>
      <w:szCs w:val="20"/>
    </w:rPr>
  </w:style>
  <w:style w:type="character" w:styleId="a7">
    <w:name w:val="page number"/>
    <w:uiPriority w:val="99"/>
    <w:rsid w:val="00517F9A"/>
    <w:rPr>
      <w:rFonts w:cs="Times New Roman"/>
    </w:rPr>
  </w:style>
  <w:style w:type="character" w:styleId="a8">
    <w:name w:val="footnote reference"/>
    <w:uiPriority w:val="99"/>
    <w:rsid w:val="00517F9A"/>
    <w:rPr>
      <w:rFonts w:cs="Times New Roman"/>
      <w:vertAlign w:val="superscript"/>
    </w:rPr>
  </w:style>
  <w:style w:type="character" w:styleId="a9">
    <w:name w:val="Emphasis"/>
    <w:uiPriority w:val="20"/>
    <w:qFormat/>
    <w:rsid w:val="00517F9A"/>
    <w:rPr>
      <w:rFonts w:cs="Times New Roman"/>
      <w:i/>
    </w:rPr>
  </w:style>
  <w:style w:type="paragraph" w:styleId="aa">
    <w:name w:val="header"/>
    <w:basedOn w:val="a"/>
    <w:link w:val="ab"/>
    <w:uiPriority w:val="99"/>
    <w:unhideWhenUsed/>
    <w:rsid w:val="00EE14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E14E5"/>
  </w:style>
  <w:style w:type="paragraph" w:styleId="ac">
    <w:name w:val="Balloon Text"/>
    <w:basedOn w:val="a"/>
    <w:link w:val="ad"/>
    <w:uiPriority w:val="99"/>
    <w:semiHidden/>
    <w:unhideWhenUsed/>
    <w:rsid w:val="00E723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23BD"/>
    <w:rPr>
      <w:rFonts w:ascii="Tahoma" w:hAnsi="Tahoma" w:cs="Tahoma"/>
      <w:sz w:val="16"/>
      <w:szCs w:val="16"/>
    </w:rPr>
  </w:style>
  <w:style w:type="table" w:customStyle="1" w:styleId="2">
    <w:name w:val="Сетка таблицы2"/>
    <w:basedOn w:val="a1"/>
    <w:next w:val="ae"/>
    <w:uiPriority w:val="59"/>
    <w:rsid w:val="00651D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651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361F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D361FA"/>
    <w:pPr>
      <w:spacing w:after="0" w:line="240" w:lineRule="auto"/>
      <w:ind w:left="110"/>
    </w:pPr>
    <w:rPr>
      <w:rFonts w:ascii="Times New Roman" w:eastAsia="Times New Roman" w:hAnsi="Times New Roman" w:cs="Times New Roman"/>
    </w:rPr>
  </w:style>
  <w:style w:type="paragraph" w:styleId="af">
    <w:name w:val="List Paragraph"/>
    <w:basedOn w:val="a"/>
    <w:uiPriority w:val="1"/>
    <w:qFormat/>
    <w:rsid w:val="00273EEB"/>
    <w:pPr>
      <w:ind w:left="720"/>
      <w:contextualSpacing/>
    </w:pPr>
  </w:style>
  <w:style w:type="character" w:styleId="af0">
    <w:name w:val="Hyperlink"/>
    <w:basedOn w:val="a0"/>
    <w:uiPriority w:val="99"/>
    <w:unhideWhenUsed/>
    <w:rsid w:val="00166EAB"/>
    <w:rPr>
      <w:color w:val="0000FF" w:themeColor="hyperlink"/>
      <w:u w:val="single"/>
    </w:rPr>
  </w:style>
  <w:style w:type="table" w:customStyle="1" w:styleId="1">
    <w:name w:val="Сетка таблицы1"/>
    <w:basedOn w:val="a1"/>
    <w:next w:val="ae"/>
    <w:uiPriority w:val="59"/>
    <w:rsid w:val="000A5B38"/>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3E589C"/>
    <w:rPr>
      <w:rFonts w:ascii="Impact" w:eastAsia="Impact" w:hAnsi="Impact" w:cs="Impact"/>
      <w:i/>
      <w:iCs/>
      <w:sz w:val="76"/>
      <w:szCs w:val="76"/>
      <w:shd w:val="clear" w:color="auto" w:fill="FFFFFF"/>
    </w:rPr>
  </w:style>
  <w:style w:type="paragraph" w:customStyle="1" w:styleId="30">
    <w:name w:val="Основной текст (3)"/>
    <w:basedOn w:val="a"/>
    <w:link w:val="3"/>
    <w:rsid w:val="003E589C"/>
    <w:pPr>
      <w:widowControl w:val="0"/>
      <w:shd w:val="clear" w:color="auto" w:fill="FFFFFF"/>
      <w:spacing w:after="0" w:line="0" w:lineRule="atLeast"/>
    </w:pPr>
    <w:rPr>
      <w:rFonts w:ascii="Impact" w:eastAsia="Impact" w:hAnsi="Impact" w:cs="Impact"/>
      <w:i/>
      <w:iCs/>
      <w:sz w:val="76"/>
      <w:szCs w:val="76"/>
    </w:rPr>
  </w:style>
  <w:style w:type="table" w:customStyle="1" w:styleId="TableNormal">
    <w:name w:val="Table Normal"/>
    <w:uiPriority w:val="2"/>
    <w:semiHidden/>
    <w:unhideWhenUsed/>
    <w:qFormat/>
    <w:rsid w:val="00D128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1"/>
    <w:basedOn w:val="a1"/>
    <w:next w:val="ae"/>
    <w:uiPriority w:val="59"/>
    <w:rsid w:val="006D28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20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Normal (Web)"/>
    <w:basedOn w:val="a"/>
    <w:uiPriority w:val="99"/>
    <w:semiHidden/>
    <w:unhideWhenUsed/>
    <w:rsid w:val="00277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08EB"/>
  </w:style>
  <w:style w:type="paragraph" w:customStyle="1" w:styleId="c15">
    <w:name w:val="c15"/>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608EB"/>
  </w:style>
  <w:style w:type="character" w:customStyle="1" w:styleId="c24">
    <w:name w:val="c24"/>
    <w:basedOn w:val="a0"/>
    <w:rsid w:val="008608EB"/>
  </w:style>
  <w:style w:type="paragraph" w:customStyle="1" w:styleId="c117">
    <w:name w:val="c117"/>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85289">
      <w:bodyDiv w:val="1"/>
      <w:marLeft w:val="0"/>
      <w:marRight w:val="0"/>
      <w:marTop w:val="0"/>
      <w:marBottom w:val="0"/>
      <w:divBdr>
        <w:top w:val="none" w:sz="0" w:space="0" w:color="auto"/>
        <w:left w:val="none" w:sz="0" w:space="0" w:color="auto"/>
        <w:bottom w:val="none" w:sz="0" w:space="0" w:color="auto"/>
        <w:right w:val="none" w:sz="0" w:space="0" w:color="auto"/>
      </w:divBdr>
    </w:div>
    <w:div w:id="1453476063">
      <w:bodyDiv w:val="1"/>
      <w:marLeft w:val="0"/>
      <w:marRight w:val="0"/>
      <w:marTop w:val="0"/>
      <w:marBottom w:val="0"/>
      <w:divBdr>
        <w:top w:val="none" w:sz="0" w:space="0" w:color="auto"/>
        <w:left w:val="none" w:sz="0" w:space="0" w:color="auto"/>
        <w:bottom w:val="none" w:sz="0" w:space="0" w:color="auto"/>
        <w:right w:val="none" w:sz="0" w:space="0" w:color="auto"/>
      </w:divBdr>
    </w:div>
    <w:div w:id="182774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22569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92049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nanium.com/catalog/product/10150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65357" TargetMode="External"/><Relationship Id="rId5" Type="http://schemas.openxmlformats.org/officeDocument/2006/relationships/webSettings" Target="webSettings.xml"/><Relationship Id="rId15" Type="http://schemas.openxmlformats.org/officeDocument/2006/relationships/hyperlink" Target="https://znanium.com/catalog/product/1834716"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4612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E5B74-0E49-4CCF-9499-F66F4CB35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1</Pages>
  <Words>4086</Words>
  <Characters>23292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Политех</dc:creator>
  <cp:lastModifiedBy>Юлия</cp:lastModifiedBy>
  <cp:revision>114</cp:revision>
  <cp:lastPrinted>2021-10-21T12:24:00Z</cp:lastPrinted>
  <dcterms:created xsi:type="dcterms:W3CDTF">2002-01-01T02:57:00Z</dcterms:created>
  <dcterms:modified xsi:type="dcterms:W3CDTF">2023-05-03T10:06:00Z</dcterms:modified>
</cp:coreProperties>
</file>